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239B039" w14:textId="2D8927F9" w:rsidR="00781B3E" w:rsidRPr="00781B3E" w:rsidRDefault="00781B3E" w:rsidP="00781B3E">
      <w:pPr>
        <w:pStyle w:val="berschrift1"/>
        <w:rPr>
          <w:rFonts w:eastAsia="Calibri"/>
          <w:i w:val="0"/>
          <w:color w:val="000000"/>
          <w:sz w:val="36"/>
          <w:szCs w:val="36"/>
          <w:lang w:val="de-DE"/>
        </w:rPr>
      </w:pPr>
      <w:r w:rsidRPr="00781B3E">
        <w:rPr>
          <w:rFonts w:eastAsia="Calibri"/>
          <w:i w:val="0"/>
          <w:color w:val="000000"/>
          <w:sz w:val="36"/>
          <w:szCs w:val="36"/>
          <w:lang w:val="de-DE"/>
        </w:rPr>
        <w:t xml:space="preserve">Recyclingtrommeln aus </w:t>
      </w:r>
      <w:proofErr w:type="spellStart"/>
      <w:r w:rsidRPr="00781B3E">
        <w:rPr>
          <w:rFonts w:eastAsia="Calibri"/>
          <w:i w:val="0"/>
          <w:color w:val="000000"/>
          <w:sz w:val="36"/>
          <w:szCs w:val="36"/>
          <w:lang w:val="de-DE"/>
        </w:rPr>
        <w:t>Hardox</w:t>
      </w:r>
      <w:proofErr w:type="spellEnd"/>
      <w:r w:rsidRPr="00251EF4">
        <w:rPr>
          <w:color w:val="000000"/>
          <w:sz w:val="36"/>
          <w:szCs w:val="36"/>
          <w:vertAlign w:val="superscript"/>
          <w:lang w:val="de-DE"/>
        </w:rPr>
        <w:t>®</w:t>
      </w:r>
      <w:r w:rsidR="001B05D0">
        <w:rPr>
          <w:rFonts w:eastAsia="Calibri"/>
          <w:i w:val="0"/>
          <w:color w:val="000000"/>
          <w:sz w:val="36"/>
          <w:szCs w:val="36"/>
          <w:lang w:val="de-DE"/>
        </w:rPr>
        <w:t xml:space="preserve"> </w:t>
      </w:r>
      <w:proofErr w:type="spellStart"/>
      <w:r w:rsidR="001B05D0">
        <w:rPr>
          <w:rFonts w:eastAsia="Calibri"/>
          <w:i w:val="0"/>
          <w:color w:val="000000"/>
          <w:sz w:val="36"/>
          <w:szCs w:val="36"/>
          <w:lang w:val="de-DE"/>
        </w:rPr>
        <w:t>HiAce</w:t>
      </w:r>
      <w:proofErr w:type="spellEnd"/>
      <w:r w:rsidR="001B05D0">
        <w:rPr>
          <w:rFonts w:eastAsia="Calibri"/>
          <w:i w:val="0"/>
          <w:color w:val="000000"/>
          <w:sz w:val="36"/>
          <w:szCs w:val="36"/>
          <w:lang w:val="de-DE"/>
        </w:rPr>
        <w:t xml:space="preserve"> Stahl 3fache Lebensdauer gege</w:t>
      </w:r>
      <w:r w:rsidR="00E21E75">
        <w:rPr>
          <w:rFonts w:eastAsia="Calibri"/>
          <w:i w:val="0"/>
          <w:color w:val="000000"/>
          <w:sz w:val="36"/>
          <w:szCs w:val="36"/>
          <w:lang w:val="de-DE"/>
        </w:rPr>
        <w:t xml:space="preserve">nüber </w:t>
      </w:r>
      <w:r w:rsidRPr="00781B3E">
        <w:rPr>
          <w:rFonts w:eastAsia="Calibri"/>
          <w:i w:val="0"/>
          <w:color w:val="000000"/>
          <w:sz w:val="36"/>
          <w:szCs w:val="36"/>
          <w:lang w:val="de-DE"/>
        </w:rPr>
        <w:t>Edelstahl</w:t>
      </w:r>
    </w:p>
    <w:p w14:paraId="080AE54B" w14:textId="77777777" w:rsidR="00C36C4E" w:rsidRDefault="00C36C4E" w:rsidP="0088768A">
      <w:pPr>
        <w:pStyle w:val="StandardWeb"/>
        <w:spacing w:before="0" w:after="0" w:line="360" w:lineRule="auto"/>
        <w:rPr>
          <w:rFonts w:ascii="Arial" w:hAnsi="Arial" w:cs="Arial"/>
          <w:b/>
          <w:bCs/>
          <w:lang w:val="de-DE"/>
        </w:rPr>
      </w:pPr>
    </w:p>
    <w:p w14:paraId="46D7E6B5" w14:textId="353D5F81" w:rsidR="00B22D85" w:rsidRPr="00B22D85" w:rsidRDefault="00B22D85" w:rsidP="00780FEE">
      <w:pPr>
        <w:suppressAutoHyphens w:val="0"/>
        <w:spacing w:before="100" w:beforeAutospacing="1" w:after="142" w:line="360" w:lineRule="auto"/>
        <w:rPr>
          <w:rFonts w:ascii="Arial" w:hAnsi="Arial" w:cs="Arial"/>
          <w:b/>
          <w:bCs/>
          <w:szCs w:val="24"/>
          <w:lang w:val="de-DE"/>
        </w:rPr>
      </w:pPr>
      <w:r w:rsidRPr="00B22D85">
        <w:rPr>
          <w:rFonts w:ascii="Arial" w:hAnsi="Arial" w:cs="Arial"/>
          <w:b/>
          <w:bCs/>
          <w:szCs w:val="24"/>
          <w:lang w:val="de-DE"/>
        </w:rPr>
        <w:t xml:space="preserve">Geht das, den Wartungsbedarf um ganze 70 % zu reduzieren und dazu noch eine längere Lebensdauer </w:t>
      </w:r>
      <w:r w:rsidR="00780FEE">
        <w:rPr>
          <w:rFonts w:ascii="Arial" w:hAnsi="Arial" w:cs="Arial"/>
          <w:b/>
          <w:bCs/>
          <w:szCs w:val="24"/>
          <w:lang w:val="de-DE"/>
        </w:rPr>
        <w:t>sowie</w:t>
      </w:r>
      <w:r w:rsidRPr="00B22D85">
        <w:rPr>
          <w:rFonts w:ascii="Arial" w:hAnsi="Arial" w:cs="Arial"/>
          <w:b/>
          <w:bCs/>
          <w:szCs w:val="24"/>
          <w:lang w:val="de-DE"/>
        </w:rPr>
        <w:t xml:space="preserve"> einen geringeren Stahlverbrauch in der Ausrüstung zu erzielen? </w:t>
      </w:r>
      <w:proofErr w:type="spellStart"/>
      <w:r w:rsidRPr="00B22D85">
        <w:rPr>
          <w:rFonts w:ascii="Arial" w:hAnsi="Arial" w:cs="Arial"/>
          <w:b/>
          <w:bCs/>
          <w:szCs w:val="24"/>
          <w:lang w:val="de-DE"/>
        </w:rPr>
        <w:t>Stena</w:t>
      </w:r>
      <w:proofErr w:type="spellEnd"/>
      <w:r w:rsidRPr="00B22D85">
        <w:rPr>
          <w:rFonts w:ascii="Arial" w:hAnsi="Arial" w:cs="Arial"/>
          <w:b/>
          <w:bCs/>
          <w:szCs w:val="24"/>
          <w:lang w:val="de-DE"/>
        </w:rPr>
        <w:t xml:space="preserve"> Recycling vertraut auf SSAB und stieg auf </w:t>
      </w:r>
      <w:proofErr w:type="spellStart"/>
      <w:r w:rsidRPr="00B22D85">
        <w:rPr>
          <w:rFonts w:ascii="Arial" w:hAnsi="Arial" w:cs="Arial"/>
          <w:b/>
          <w:bCs/>
          <w:szCs w:val="24"/>
          <w:lang w:val="de-DE"/>
        </w:rPr>
        <w:t>Hardox</w:t>
      </w:r>
      <w:proofErr w:type="spellEnd"/>
      <w:r w:rsidR="00152FAF" w:rsidRPr="009A1752">
        <w:rPr>
          <w:rFonts w:ascii="Arial" w:hAnsi="Arial" w:cs="Arial"/>
          <w:vertAlign w:val="superscript"/>
          <w:lang w:val="de-DE"/>
        </w:rPr>
        <w:t>®</w:t>
      </w:r>
      <w:r w:rsidRPr="00B22D85">
        <w:rPr>
          <w:rFonts w:ascii="Arial" w:hAnsi="Arial" w:cs="Arial"/>
          <w:b/>
          <w:bCs/>
          <w:szCs w:val="24"/>
          <w:lang w:val="de-DE"/>
        </w:rPr>
        <w:t xml:space="preserve"> </w:t>
      </w:r>
      <w:proofErr w:type="spellStart"/>
      <w:r w:rsidRPr="00B22D85">
        <w:rPr>
          <w:rFonts w:ascii="Arial" w:hAnsi="Arial" w:cs="Arial"/>
          <w:b/>
          <w:bCs/>
          <w:szCs w:val="24"/>
          <w:lang w:val="de-DE"/>
        </w:rPr>
        <w:t>HiAce</w:t>
      </w:r>
      <w:proofErr w:type="spellEnd"/>
      <w:r w:rsidRPr="00B22D85">
        <w:rPr>
          <w:rFonts w:ascii="Arial" w:hAnsi="Arial" w:cs="Arial"/>
          <w:b/>
          <w:bCs/>
          <w:szCs w:val="24"/>
          <w:lang w:val="de-DE"/>
        </w:rPr>
        <w:t xml:space="preserve"> um.</w:t>
      </w:r>
    </w:p>
    <w:p w14:paraId="5CF99420" w14:textId="77777777" w:rsidR="00ED045B" w:rsidRDefault="001F4CE3" w:rsidP="001F4CE3">
      <w:pPr>
        <w:pStyle w:val="StandardWeb"/>
        <w:spacing w:line="360" w:lineRule="auto"/>
        <w:rPr>
          <w:rFonts w:ascii="Arial" w:hAnsi="Arial" w:cs="Arial"/>
          <w:lang w:val="de-DE"/>
        </w:rPr>
      </w:pPr>
      <w:proofErr w:type="spellStart"/>
      <w:r w:rsidRPr="001F4CE3">
        <w:rPr>
          <w:rFonts w:ascii="Arial" w:hAnsi="Arial" w:cs="Arial"/>
          <w:lang w:val="de-DE"/>
        </w:rPr>
        <w:t>Stena</w:t>
      </w:r>
      <w:proofErr w:type="spellEnd"/>
      <w:r w:rsidRPr="001F4CE3">
        <w:rPr>
          <w:rFonts w:ascii="Arial" w:hAnsi="Arial" w:cs="Arial"/>
          <w:lang w:val="de-DE"/>
        </w:rPr>
        <w:t xml:space="preserve"> Recycling, das führende schwedische Recyclingunternehmen mit 90 Anlagen im ganzen Land, verwendet große Stahltrommeln zur Reinigung und Abtrennung von Nichteisenmetallen in einer Größenordnung von rund 1.000 Tonnen pro Tag. Da dies ein Nassaufbereitungsprozess ist, macht das Wasser die Verschleißumgebung korrosiv. Dies verursachte übermäßigen Verschleiß, was zu hohen Wartungskosten und Betriebsstörungen führte. </w:t>
      </w:r>
      <w:proofErr w:type="spellStart"/>
      <w:r w:rsidRPr="001F4CE3">
        <w:rPr>
          <w:rFonts w:ascii="Arial" w:hAnsi="Arial" w:cs="Arial"/>
          <w:lang w:val="de-DE"/>
        </w:rPr>
        <w:t>Stena</w:t>
      </w:r>
      <w:proofErr w:type="spellEnd"/>
      <w:r w:rsidRPr="001F4CE3">
        <w:rPr>
          <w:rFonts w:ascii="Arial" w:hAnsi="Arial" w:cs="Arial"/>
          <w:lang w:val="de-DE"/>
        </w:rPr>
        <w:t xml:space="preserve"> Recycling musste eine bessere Lösung als Edelstahl finden. </w:t>
      </w:r>
    </w:p>
    <w:p w14:paraId="0721838A" w14:textId="584A48F6" w:rsidR="001F4CE3" w:rsidRDefault="00ED045B" w:rsidP="001F4CE3">
      <w:pPr>
        <w:pStyle w:val="StandardWeb"/>
        <w:spacing w:line="360" w:lineRule="auto"/>
        <w:rPr>
          <w:rFonts w:eastAsia="Times New Roman"/>
          <w:lang w:val="de-DE" w:eastAsia="de-DE"/>
        </w:rPr>
      </w:pPr>
      <w:r>
        <w:rPr>
          <w:rFonts w:ascii="Arial" w:hAnsi="Arial" w:cs="Arial"/>
          <w:lang w:val="de-DE"/>
        </w:rPr>
        <w:t>D</w:t>
      </w:r>
      <w:r w:rsidR="001F4CE3" w:rsidRPr="00ED045B">
        <w:rPr>
          <w:rFonts w:ascii="Arial" w:hAnsi="Arial" w:cs="Arial"/>
          <w:lang w:val="de-DE"/>
        </w:rPr>
        <w:t xml:space="preserve">as </w:t>
      </w:r>
      <w:hyperlink r:id="rId11" w:tgtFrame="_blank" w:history="1">
        <w:proofErr w:type="spellStart"/>
        <w:r w:rsidR="001F4CE3" w:rsidRPr="00ED045B">
          <w:rPr>
            <w:rFonts w:ascii="Arial" w:hAnsi="Arial" w:cs="Arial"/>
            <w:lang w:val="de-DE"/>
          </w:rPr>
          <w:t>Hardox</w:t>
        </w:r>
        <w:proofErr w:type="spellEnd"/>
      </w:hyperlink>
      <w:hyperlink r:id="rId12" w:tgtFrame="_blank" w:history="1">
        <w:r w:rsidR="00152FAF" w:rsidRPr="009A1752">
          <w:rPr>
            <w:rFonts w:ascii="Arial" w:hAnsi="Arial" w:cs="Arial"/>
            <w:vertAlign w:val="superscript"/>
            <w:lang w:val="de-DE"/>
          </w:rPr>
          <w:t>®</w:t>
        </w:r>
        <w:r w:rsidR="001F4CE3" w:rsidRPr="00ED045B">
          <w:rPr>
            <w:rFonts w:ascii="Arial" w:hAnsi="Arial" w:cs="Arial"/>
            <w:lang w:val="de-DE"/>
          </w:rPr>
          <w:t xml:space="preserve"> </w:t>
        </w:r>
        <w:proofErr w:type="spellStart"/>
        <w:r w:rsidR="001F4CE3" w:rsidRPr="00ED045B">
          <w:rPr>
            <w:rFonts w:ascii="Arial" w:hAnsi="Arial" w:cs="Arial"/>
            <w:lang w:val="de-DE"/>
          </w:rPr>
          <w:t>Wearparts</w:t>
        </w:r>
        <w:proofErr w:type="spellEnd"/>
        <w:r w:rsidR="001F4CE3" w:rsidRPr="00ED045B">
          <w:rPr>
            <w:rFonts w:ascii="Arial" w:hAnsi="Arial" w:cs="Arial"/>
            <w:lang w:val="de-DE"/>
          </w:rPr>
          <w:t xml:space="preserve"> Center KA </w:t>
        </w:r>
        <w:proofErr w:type="spellStart"/>
        <w:r w:rsidR="001F4CE3" w:rsidRPr="00ED045B">
          <w:rPr>
            <w:rFonts w:ascii="Arial" w:hAnsi="Arial" w:cs="Arial"/>
            <w:lang w:val="de-DE"/>
          </w:rPr>
          <w:t>Industriteknik</w:t>
        </w:r>
        <w:proofErr w:type="spellEnd"/>
      </w:hyperlink>
      <w:r w:rsidR="001F4CE3" w:rsidRPr="00ED045B">
        <w:rPr>
          <w:rFonts w:ascii="Arial" w:hAnsi="Arial" w:cs="Arial"/>
          <w:lang w:val="de-DE"/>
        </w:rPr>
        <w:t xml:space="preserve"> </w:t>
      </w:r>
      <w:r>
        <w:rPr>
          <w:rFonts w:ascii="Arial" w:hAnsi="Arial" w:cs="Arial"/>
          <w:lang w:val="de-DE"/>
        </w:rPr>
        <w:t xml:space="preserve">ersetzte Edelstahl in den </w:t>
      </w:r>
      <w:r w:rsidR="001F4CE3" w:rsidRPr="00ED045B">
        <w:rPr>
          <w:rFonts w:ascii="Arial" w:hAnsi="Arial" w:cs="Arial"/>
          <w:lang w:val="de-DE"/>
        </w:rPr>
        <w:t xml:space="preserve">Recyclingtrommeln von </w:t>
      </w:r>
      <w:proofErr w:type="spellStart"/>
      <w:r w:rsidR="001F4CE3" w:rsidRPr="00ED045B">
        <w:rPr>
          <w:rFonts w:ascii="Arial" w:hAnsi="Arial" w:cs="Arial"/>
          <w:lang w:val="de-DE"/>
        </w:rPr>
        <w:t>Stena</w:t>
      </w:r>
      <w:proofErr w:type="spellEnd"/>
      <w:r w:rsidR="001F4CE3" w:rsidRPr="00ED045B">
        <w:rPr>
          <w:rFonts w:ascii="Arial" w:hAnsi="Arial" w:cs="Arial"/>
          <w:lang w:val="de-DE"/>
        </w:rPr>
        <w:t xml:space="preserve"> Recycling</w:t>
      </w:r>
      <w:r>
        <w:rPr>
          <w:rFonts w:ascii="Arial" w:hAnsi="Arial" w:cs="Arial"/>
          <w:lang w:val="de-DE"/>
        </w:rPr>
        <w:t xml:space="preserve"> </w:t>
      </w:r>
      <w:r w:rsidRPr="00ED045B">
        <w:rPr>
          <w:rFonts w:ascii="Arial" w:hAnsi="Arial" w:cs="Arial"/>
          <w:lang w:val="de-DE"/>
        </w:rPr>
        <w:t xml:space="preserve">durch </w:t>
      </w:r>
      <w:hyperlink r:id="rId13" w:history="1">
        <w:proofErr w:type="spellStart"/>
        <w:r w:rsidRPr="00ED045B">
          <w:rPr>
            <w:rFonts w:ascii="Arial" w:hAnsi="Arial" w:cs="Arial"/>
            <w:lang w:val="de-DE"/>
          </w:rPr>
          <w:t>Hardox</w:t>
        </w:r>
        <w:proofErr w:type="spellEnd"/>
        <w:r w:rsidR="00152FAF" w:rsidRPr="009A1752">
          <w:rPr>
            <w:rFonts w:ascii="Arial" w:hAnsi="Arial" w:cs="Arial"/>
            <w:vertAlign w:val="superscript"/>
            <w:lang w:val="de-DE"/>
          </w:rPr>
          <w:t>®</w:t>
        </w:r>
        <w:r w:rsidRPr="00ED045B">
          <w:rPr>
            <w:rFonts w:ascii="Arial" w:hAnsi="Arial" w:cs="Arial"/>
            <w:lang w:val="de-DE"/>
          </w:rPr>
          <w:t xml:space="preserve"> </w:t>
        </w:r>
        <w:proofErr w:type="spellStart"/>
        <w:r w:rsidRPr="00ED045B">
          <w:rPr>
            <w:rFonts w:ascii="Arial" w:hAnsi="Arial" w:cs="Arial"/>
            <w:lang w:val="de-DE"/>
          </w:rPr>
          <w:t>HiAce</w:t>
        </w:r>
        <w:proofErr w:type="spellEnd"/>
      </w:hyperlink>
      <w:r>
        <w:rPr>
          <w:rFonts w:ascii="Arial" w:hAnsi="Arial" w:cs="Arial"/>
          <w:lang w:val="de-DE"/>
        </w:rPr>
        <w:t xml:space="preserve"> und konnte </w:t>
      </w:r>
      <w:r w:rsidR="001F4CE3" w:rsidRPr="00ED045B">
        <w:rPr>
          <w:rFonts w:ascii="Arial" w:hAnsi="Arial" w:cs="Arial"/>
          <w:lang w:val="de-DE"/>
        </w:rPr>
        <w:t xml:space="preserve">dadurch die Lebensdauer der Gittersegmente im Vergleich zur vorherigen Lösung verdreifachen. Dadurch </w:t>
      </w:r>
      <w:r>
        <w:rPr>
          <w:rFonts w:ascii="Arial" w:hAnsi="Arial" w:cs="Arial"/>
          <w:lang w:val="de-DE"/>
        </w:rPr>
        <w:t xml:space="preserve">spart </w:t>
      </w:r>
      <w:proofErr w:type="spellStart"/>
      <w:r w:rsidR="001F4CE3" w:rsidRPr="00ED045B">
        <w:rPr>
          <w:rFonts w:ascii="Arial" w:hAnsi="Arial" w:cs="Arial"/>
          <w:lang w:val="de-DE"/>
        </w:rPr>
        <w:t>Stena</w:t>
      </w:r>
      <w:proofErr w:type="spellEnd"/>
      <w:r w:rsidR="001F4CE3" w:rsidRPr="00ED045B">
        <w:rPr>
          <w:rFonts w:ascii="Arial" w:hAnsi="Arial" w:cs="Arial"/>
          <w:lang w:val="de-DE"/>
        </w:rPr>
        <w:t xml:space="preserve"> Recycling nicht nur Geld durch den reduzierten Wartungsaufwand</w:t>
      </w:r>
      <w:r>
        <w:rPr>
          <w:rFonts w:ascii="Arial" w:hAnsi="Arial" w:cs="Arial"/>
          <w:lang w:val="de-DE"/>
        </w:rPr>
        <w:t xml:space="preserve">, </w:t>
      </w:r>
      <w:r w:rsidR="001F4CE3" w:rsidRPr="00ED045B">
        <w:rPr>
          <w:rFonts w:ascii="Arial" w:hAnsi="Arial" w:cs="Arial"/>
          <w:lang w:val="de-DE"/>
        </w:rPr>
        <w:t xml:space="preserve">sondern </w:t>
      </w:r>
      <w:r w:rsidR="00F67490">
        <w:rPr>
          <w:rFonts w:ascii="Arial" w:hAnsi="Arial" w:cs="Arial"/>
          <w:lang w:val="de-DE"/>
        </w:rPr>
        <w:t xml:space="preserve">kann </w:t>
      </w:r>
      <w:bookmarkStart w:id="0" w:name="_GoBack"/>
      <w:bookmarkEnd w:id="0"/>
      <w:r w:rsidR="001F4CE3" w:rsidRPr="00ED045B">
        <w:rPr>
          <w:rFonts w:ascii="Arial" w:hAnsi="Arial" w:cs="Arial"/>
          <w:lang w:val="de-DE"/>
        </w:rPr>
        <w:t xml:space="preserve">auch den Stahlverbrauch auf jährlicher Basis senken. Dies bedeutet </w:t>
      </w:r>
      <w:r>
        <w:rPr>
          <w:rFonts w:ascii="Arial" w:hAnsi="Arial" w:cs="Arial"/>
          <w:lang w:val="de-DE"/>
        </w:rPr>
        <w:t xml:space="preserve">auch </w:t>
      </w:r>
      <w:r w:rsidR="001F4CE3" w:rsidRPr="00ED045B">
        <w:rPr>
          <w:rFonts w:ascii="Arial" w:hAnsi="Arial" w:cs="Arial"/>
          <w:lang w:val="de-DE"/>
        </w:rPr>
        <w:t>eine bedeutende CO2-Reduzierung</w:t>
      </w:r>
      <w:r>
        <w:rPr>
          <w:rFonts w:ascii="Arial" w:hAnsi="Arial" w:cs="Arial"/>
          <w:lang w:val="de-DE"/>
        </w:rPr>
        <w:t>.</w:t>
      </w:r>
    </w:p>
    <w:p w14:paraId="39D09595" w14:textId="0214B141" w:rsidR="00DF73D8" w:rsidRPr="00DF73D8" w:rsidRDefault="00DF73D8" w:rsidP="00DF73D8">
      <w:pPr>
        <w:pStyle w:val="StandardWeb"/>
        <w:spacing w:line="360" w:lineRule="auto"/>
        <w:rPr>
          <w:lang w:val="de-DE"/>
        </w:rPr>
      </w:pPr>
      <w:r w:rsidRPr="00DF73D8">
        <w:rPr>
          <w:lang w:val="de-DE"/>
        </w:rPr>
        <w:t>„</w:t>
      </w:r>
      <w:r w:rsidRPr="00DF73D8">
        <w:rPr>
          <w:rFonts w:ascii="Arial" w:hAnsi="Arial" w:cs="Arial"/>
          <w:lang w:val="de-DE"/>
        </w:rPr>
        <w:t xml:space="preserve">Mit der neuen Konstruktion der Gittersegmente in unseren Recycling-Trommeln konnten wir den Instandhaltungsaufwand um rund 70 % reduzieren. Da die Gitterbleche aus </w:t>
      </w:r>
      <w:proofErr w:type="spellStart"/>
      <w:r w:rsidRPr="00DF73D8">
        <w:rPr>
          <w:rFonts w:ascii="Arial" w:hAnsi="Arial" w:cs="Arial"/>
          <w:lang w:val="de-DE"/>
        </w:rPr>
        <w:t>Hardox</w:t>
      </w:r>
      <w:proofErr w:type="spellEnd"/>
      <w:r w:rsidRPr="00DF73D8">
        <w:rPr>
          <w:rFonts w:ascii="Arial" w:hAnsi="Arial" w:cs="Arial"/>
          <w:vertAlign w:val="superscript"/>
          <w:lang w:val="de-DE"/>
        </w:rPr>
        <w:t>®</w:t>
      </w:r>
      <w:r w:rsidRPr="00DF73D8">
        <w:rPr>
          <w:rFonts w:ascii="Arial" w:hAnsi="Arial" w:cs="Arial"/>
          <w:lang w:val="de-DE"/>
        </w:rPr>
        <w:t xml:space="preserve"> </w:t>
      </w:r>
      <w:proofErr w:type="spellStart"/>
      <w:r w:rsidRPr="00DF73D8">
        <w:rPr>
          <w:rFonts w:ascii="Arial" w:hAnsi="Arial" w:cs="Arial"/>
          <w:lang w:val="de-DE"/>
        </w:rPr>
        <w:t>HiAce</w:t>
      </w:r>
      <w:proofErr w:type="spellEnd"/>
      <w:r w:rsidRPr="00DF73D8">
        <w:rPr>
          <w:rFonts w:ascii="Arial" w:hAnsi="Arial" w:cs="Arial"/>
          <w:lang w:val="de-DE"/>
        </w:rPr>
        <w:t xml:space="preserve"> Stahl nur 4 mm dick sind und gerade mal 10 kg wiegen, ist ein Austausch sehr einfach. Auch die gebogenen Bleche sind aus </w:t>
      </w:r>
      <w:proofErr w:type="spellStart"/>
      <w:r w:rsidRPr="00DF73D8">
        <w:rPr>
          <w:rFonts w:ascii="Arial" w:hAnsi="Arial" w:cs="Arial"/>
          <w:lang w:val="de-DE"/>
        </w:rPr>
        <w:t>Hardox</w:t>
      </w:r>
      <w:proofErr w:type="spellEnd"/>
      <w:r w:rsidRPr="00DF73D8">
        <w:rPr>
          <w:rFonts w:ascii="Arial" w:hAnsi="Arial" w:cs="Arial"/>
          <w:vertAlign w:val="superscript"/>
          <w:lang w:val="de-DE"/>
        </w:rPr>
        <w:t>®</w:t>
      </w:r>
      <w:r w:rsidRPr="00DF73D8">
        <w:rPr>
          <w:rFonts w:ascii="Arial" w:hAnsi="Arial" w:cs="Arial"/>
          <w:lang w:val="de-DE"/>
        </w:rPr>
        <w:t xml:space="preserve"> </w:t>
      </w:r>
      <w:proofErr w:type="spellStart"/>
      <w:r w:rsidRPr="00DF73D8">
        <w:rPr>
          <w:rFonts w:ascii="Arial" w:hAnsi="Arial" w:cs="Arial"/>
          <w:lang w:val="de-DE"/>
        </w:rPr>
        <w:t>HiAce</w:t>
      </w:r>
      <w:proofErr w:type="spellEnd"/>
      <w:r>
        <w:rPr>
          <w:rFonts w:ascii="Arial" w:hAnsi="Arial" w:cs="Arial"/>
          <w:lang w:val="de-DE"/>
        </w:rPr>
        <w:t>. W</w:t>
      </w:r>
      <w:r w:rsidRPr="00DF73D8">
        <w:rPr>
          <w:rFonts w:ascii="Arial" w:hAnsi="Arial" w:cs="Arial"/>
          <w:lang w:val="de-DE"/>
        </w:rPr>
        <w:t xml:space="preserve">ir erwarten, dass die Trommeln rund vier Jahre lang halten, verglichen mit zwei bis drei Jahren, wie beim früheren Material. Wir verarbeiten täglich bis zu 1.000 Tonnen </w:t>
      </w:r>
      <w:r w:rsidRPr="00DF73D8">
        <w:rPr>
          <w:rFonts w:ascii="Arial" w:hAnsi="Arial" w:cs="Arial"/>
          <w:lang w:val="de-DE"/>
        </w:rPr>
        <w:lastRenderedPageBreak/>
        <w:t xml:space="preserve">recycelten Stahl pro Tag und das </w:t>
      </w:r>
      <w:r w:rsidR="001711A1">
        <w:rPr>
          <w:rFonts w:ascii="Arial" w:hAnsi="Arial" w:cs="Arial"/>
          <w:lang w:val="de-DE"/>
        </w:rPr>
        <w:t xml:space="preserve">mit eingesetzte </w:t>
      </w:r>
      <w:r w:rsidRPr="00DF73D8">
        <w:rPr>
          <w:rFonts w:ascii="Arial" w:hAnsi="Arial" w:cs="Arial"/>
          <w:lang w:val="de-DE"/>
        </w:rPr>
        <w:t xml:space="preserve">Wasser ist recht aggressiv. Mit </w:t>
      </w:r>
      <w:proofErr w:type="spellStart"/>
      <w:r w:rsidRPr="00DF73D8">
        <w:rPr>
          <w:rFonts w:ascii="Arial" w:hAnsi="Arial" w:cs="Arial"/>
          <w:lang w:val="de-DE"/>
        </w:rPr>
        <w:t>Hardox</w:t>
      </w:r>
      <w:proofErr w:type="spellEnd"/>
      <w:r w:rsidRPr="00DF73D8">
        <w:rPr>
          <w:rFonts w:ascii="Arial" w:hAnsi="Arial" w:cs="Arial"/>
          <w:vertAlign w:val="superscript"/>
          <w:lang w:val="de-DE"/>
        </w:rPr>
        <w:t>®</w:t>
      </w:r>
      <w:r w:rsidRPr="00DF73D8">
        <w:rPr>
          <w:rFonts w:ascii="Arial" w:hAnsi="Arial" w:cs="Arial"/>
          <w:lang w:val="de-DE"/>
        </w:rPr>
        <w:t xml:space="preserve"> </w:t>
      </w:r>
      <w:proofErr w:type="spellStart"/>
      <w:r w:rsidRPr="00DF73D8">
        <w:rPr>
          <w:rFonts w:ascii="Arial" w:hAnsi="Arial" w:cs="Arial"/>
          <w:lang w:val="de-DE"/>
        </w:rPr>
        <w:t>HiAce</w:t>
      </w:r>
      <w:proofErr w:type="spellEnd"/>
      <w:r w:rsidRPr="00DF73D8">
        <w:rPr>
          <w:rFonts w:ascii="Arial" w:hAnsi="Arial" w:cs="Arial"/>
          <w:lang w:val="de-DE"/>
        </w:rPr>
        <w:t xml:space="preserve"> können wir eine klare Reduzierung bei der Korrosion erkennen.“ Kent </w:t>
      </w:r>
      <w:proofErr w:type="spellStart"/>
      <w:r w:rsidRPr="00DF73D8">
        <w:rPr>
          <w:rFonts w:ascii="Arial" w:hAnsi="Arial" w:cs="Arial"/>
          <w:lang w:val="de-DE"/>
        </w:rPr>
        <w:t>Brännlund</w:t>
      </w:r>
      <w:proofErr w:type="spellEnd"/>
      <w:r w:rsidRPr="00DF73D8">
        <w:rPr>
          <w:rFonts w:ascii="Arial" w:hAnsi="Arial" w:cs="Arial"/>
          <w:lang w:val="de-DE"/>
        </w:rPr>
        <w:t xml:space="preserve">, Werksleiter der Anlage in </w:t>
      </w:r>
      <w:proofErr w:type="spellStart"/>
      <w:r w:rsidRPr="00DF73D8">
        <w:rPr>
          <w:rFonts w:ascii="Arial" w:hAnsi="Arial" w:cs="Arial"/>
          <w:lang w:val="de-DE"/>
        </w:rPr>
        <w:t>Halmstad</w:t>
      </w:r>
      <w:proofErr w:type="spellEnd"/>
      <w:r w:rsidRPr="00DF73D8">
        <w:rPr>
          <w:rFonts w:ascii="Arial" w:hAnsi="Arial" w:cs="Arial"/>
          <w:lang w:val="de-DE"/>
        </w:rPr>
        <w:t xml:space="preserve"> (Schweden) von </w:t>
      </w:r>
      <w:proofErr w:type="spellStart"/>
      <w:r w:rsidRPr="00DF73D8">
        <w:rPr>
          <w:rFonts w:ascii="Arial" w:hAnsi="Arial" w:cs="Arial"/>
          <w:lang w:val="de-DE"/>
        </w:rPr>
        <w:t>Stena</w:t>
      </w:r>
      <w:proofErr w:type="spellEnd"/>
      <w:r w:rsidRPr="00DF73D8">
        <w:rPr>
          <w:rFonts w:ascii="Arial" w:hAnsi="Arial" w:cs="Arial"/>
          <w:lang w:val="de-DE"/>
        </w:rPr>
        <w:t xml:space="preserve"> Recycling.</w:t>
      </w:r>
    </w:p>
    <w:p w14:paraId="68727C90" w14:textId="6ADEDB85" w:rsidR="009A1752" w:rsidRDefault="009A1752" w:rsidP="009A1752">
      <w:pPr>
        <w:pStyle w:val="berschrift2"/>
        <w:spacing w:line="360" w:lineRule="auto"/>
        <w:rPr>
          <w:rFonts w:ascii="Liberation Serif" w:hAnsi="Liberation Serif" w:cs="Liberation Serif"/>
          <w:sz w:val="36"/>
          <w:szCs w:val="36"/>
          <w:lang w:val="de-DE" w:eastAsia="de-DE"/>
        </w:rPr>
      </w:pPr>
      <w:r>
        <w:rPr>
          <w:b/>
          <w:bCs/>
          <w:sz w:val="24"/>
          <w:szCs w:val="24"/>
        </w:rPr>
        <w:t>Verschleißfester Hardox</w:t>
      </w:r>
      <w:r>
        <w:rPr>
          <w:b/>
          <w:bCs/>
          <w:sz w:val="24"/>
          <w:szCs w:val="24"/>
          <w:vertAlign w:val="superscript"/>
        </w:rPr>
        <w:t>®</w:t>
      </w:r>
      <w:r>
        <w:rPr>
          <w:b/>
          <w:bCs/>
          <w:sz w:val="24"/>
          <w:szCs w:val="24"/>
        </w:rPr>
        <w:t xml:space="preserve"> HiAce Stahl schneidet besser ab als Edelstahl</w:t>
      </w:r>
    </w:p>
    <w:p w14:paraId="4F7EA8CB" w14:textId="1EF2C6F9" w:rsidR="009A1752" w:rsidRDefault="009A1752" w:rsidP="009A1752">
      <w:pPr>
        <w:pStyle w:val="StandardWeb"/>
        <w:spacing w:line="360" w:lineRule="auto"/>
        <w:rPr>
          <w:rFonts w:eastAsia="Times New Roman"/>
          <w:lang w:val="de-DE" w:eastAsia="de-DE"/>
        </w:rPr>
      </w:pPr>
      <w:r w:rsidRPr="009A1752">
        <w:rPr>
          <w:rFonts w:ascii="Arial" w:hAnsi="Arial" w:cs="Arial"/>
          <w:lang w:val="de-DE"/>
        </w:rPr>
        <w:t xml:space="preserve">In den Gittersegmenten, die vom </w:t>
      </w:r>
      <w:hyperlink r:id="rId14" w:tgtFrame="_blank" w:history="1">
        <w:proofErr w:type="spellStart"/>
        <w:r w:rsidRPr="009A1752">
          <w:rPr>
            <w:rFonts w:ascii="Arial" w:hAnsi="Arial" w:cs="Arial"/>
            <w:lang w:val="de-DE"/>
          </w:rPr>
          <w:t>Hardox</w:t>
        </w:r>
        <w:proofErr w:type="spellEnd"/>
      </w:hyperlink>
      <w:hyperlink r:id="rId15" w:tgtFrame="_blank" w:history="1">
        <w:r w:rsidR="00152FAF" w:rsidRPr="009A1752">
          <w:rPr>
            <w:rFonts w:ascii="Arial" w:hAnsi="Arial" w:cs="Arial"/>
            <w:vertAlign w:val="superscript"/>
            <w:lang w:val="de-DE"/>
          </w:rPr>
          <w:t>®</w:t>
        </w:r>
        <w:r w:rsidRPr="009A1752">
          <w:rPr>
            <w:rFonts w:ascii="Arial" w:hAnsi="Arial" w:cs="Arial"/>
            <w:lang w:val="de-DE"/>
          </w:rPr>
          <w:t xml:space="preserve"> </w:t>
        </w:r>
        <w:proofErr w:type="spellStart"/>
        <w:r w:rsidRPr="009A1752">
          <w:rPr>
            <w:rFonts w:ascii="Arial" w:hAnsi="Arial" w:cs="Arial"/>
            <w:lang w:val="de-DE"/>
          </w:rPr>
          <w:t>Wearparts</w:t>
        </w:r>
        <w:proofErr w:type="spellEnd"/>
        <w:r w:rsidRPr="009A1752">
          <w:rPr>
            <w:rFonts w:ascii="Arial" w:hAnsi="Arial" w:cs="Arial"/>
            <w:lang w:val="de-DE"/>
          </w:rPr>
          <w:t xml:space="preserve"> Center KA </w:t>
        </w:r>
        <w:proofErr w:type="spellStart"/>
        <w:r w:rsidRPr="009A1752">
          <w:rPr>
            <w:rFonts w:ascii="Arial" w:hAnsi="Arial" w:cs="Arial"/>
            <w:lang w:val="de-DE"/>
          </w:rPr>
          <w:t>Industriteknik</w:t>
        </w:r>
        <w:proofErr w:type="spellEnd"/>
        <w:r w:rsidRPr="009A1752">
          <w:rPr>
            <w:rFonts w:ascii="Arial" w:hAnsi="Arial" w:cs="Arial"/>
            <w:lang w:val="de-DE"/>
          </w:rPr>
          <w:t xml:space="preserve"> </w:t>
        </w:r>
      </w:hyperlink>
      <w:r w:rsidRPr="009A1752">
        <w:rPr>
          <w:rFonts w:ascii="Arial" w:hAnsi="Arial" w:cs="Arial"/>
          <w:lang w:val="de-DE"/>
        </w:rPr>
        <w:t xml:space="preserve">entwickelt wurden, werden 4 mm Bleche aus </w:t>
      </w:r>
      <w:proofErr w:type="spellStart"/>
      <w:r w:rsidRPr="009A1752">
        <w:rPr>
          <w:rFonts w:ascii="Arial" w:hAnsi="Arial" w:cs="Arial"/>
          <w:lang w:val="de-DE"/>
        </w:rPr>
        <w:t>Hardox</w:t>
      </w:r>
      <w:proofErr w:type="spellEnd"/>
      <w:r w:rsidRPr="009A1752">
        <w:rPr>
          <w:rFonts w:ascii="Arial" w:hAnsi="Arial" w:cs="Arial"/>
          <w:lang w:val="de-DE"/>
        </w:rPr>
        <w:t xml:space="preserve">® </w:t>
      </w:r>
      <w:proofErr w:type="spellStart"/>
      <w:r w:rsidRPr="009A1752">
        <w:rPr>
          <w:rFonts w:ascii="Arial" w:hAnsi="Arial" w:cs="Arial"/>
          <w:lang w:val="de-DE"/>
        </w:rPr>
        <w:t>HiAce</w:t>
      </w:r>
      <w:proofErr w:type="spellEnd"/>
      <w:r w:rsidRPr="009A1752">
        <w:rPr>
          <w:rFonts w:ascii="Arial" w:hAnsi="Arial" w:cs="Arial"/>
          <w:lang w:val="de-DE"/>
        </w:rPr>
        <w:t xml:space="preserve"> Stahl verwendet, die geschlitzt sind, damit das Wasser durchströmen kann. Früher wurde dafür Edelstahl verwendet, das aufgrund von Verschleiß und Schlägen eine kürzere Lebensdauer hatte, da Edelstahl nicht die Härte und Festigkeit von </w:t>
      </w:r>
      <w:proofErr w:type="spellStart"/>
      <w:r w:rsidRPr="009A1752">
        <w:rPr>
          <w:rFonts w:ascii="Arial" w:hAnsi="Arial" w:cs="Arial"/>
          <w:lang w:val="de-DE"/>
        </w:rPr>
        <w:t>Hardox</w:t>
      </w:r>
      <w:proofErr w:type="spellEnd"/>
      <w:r w:rsidRPr="009A1752">
        <w:rPr>
          <w:rFonts w:ascii="Arial" w:hAnsi="Arial" w:cs="Arial"/>
          <w:vertAlign w:val="superscript"/>
          <w:lang w:val="de-DE"/>
        </w:rPr>
        <w:t>®</w:t>
      </w:r>
      <w:r w:rsidRPr="009A1752">
        <w:rPr>
          <w:rFonts w:ascii="Arial" w:hAnsi="Arial" w:cs="Arial"/>
          <w:lang w:val="de-DE"/>
        </w:rPr>
        <w:t xml:space="preserve"> </w:t>
      </w:r>
      <w:proofErr w:type="spellStart"/>
      <w:r w:rsidRPr="009A1752">
        <w:rPr>
          <w:rFonts w:ascii="Arial" w:hAnsi="Arial" w:cs="Arial"/>
          <w:lang w:val="de-DE"/>
        </w:rPr>
        <w:t>HiAce</w:t>
      </w:r>
      <w:proofErr w:type="spellEnd"/>
      <w:r w:rsidRPr="009A1752">
        <w:rPr>
          <w:rFonts w:ascii="Arial" w:hAnsi="Arial" w:cs="Arial"/>
          <w:lang w:val="de-DE"/>
        </w:rPr>
        <w:t xml:space="preserve"> hat. </w:t>
      </w:r>
      <w:proofErr w:type="spellStart"/>
      <w:r w:rsidRPr="009A1752">
        <w:rPr>
          <w:rFonts w:ascii="Arial" w:hAnsi="Arial" w:cs="Arial"/>
          <w:lang w:val="de-DE"/>
        </w:rPr>
        <w:t>Stena</w:t>
      </w:r>
      <w:proofErr w:type="spellEnd"/>
      <w:r w:rsidRPr="009A1752">
        <w:rPr>
          <w:rFonts w:ascii="Arial" w:hAnsi="Arial" w:cs="Arial"/>
          <w:lang w:val="de-DE"/>
        </w:rPr>
        <w:t xml:space="preserve"> Recycling nutzt die Gitter bis auf eine Dicke von ca. 3 mm, bevor die Segmente ausgetauscht werden. </w:t>
      </w:r>
      <w:r w:rsidRPr="0049567D">
        <w:rPr>
          <w:rFonts w:ascii="Arial" w:hAnsi="Arial" w:cs="Arial"/>
          <w:lang w:val="de-DE"/>
        </w:rPr>
        <w:t>Das bedeutet eine Verdreifachung der Lebensdauer gegenüber den Edelstahlsegmenten.</w:t>
      </w:r>
    </w:p>
    <w:p w14:paraId="30641940" w14:textId="3D8F27D4" w:rsidR="00234EAD" w:rsidRPr="00535EBA" w:rsidRDefault="00BB59BA" w:rsidP="003A773F">
      <w:pPr>
        <w:pStyle w:val="StandardWeb"/>
        <w:spacing w:after="0" w:line="360" w:lineRule="auto"/>
        <w:jc w:val="center"/>
        <w:rPr>
          <w:sz w:val="22"/>
          <w:lang w:val="de-DE"/>
        </w:rPr>
      </w:pPr>
      <w:bookmarkStart w:id="1" w:name="OLE_LINK2"/>
      <w:bookmarkStart w:id="2" w:name="OLE_LINK1"/>
      <w:r>
        <w:rPr>
          <w:rFonts w:ascii="Arial" w:hAnsi="Arial" w:cs="Arial"/>
          <w:b/>
          <w:color w:val="008000"/>
          <w:sz w:val="22"/>
          <w:lang w:val="de-DE"/>
        </w:rPr>
        <w:t>www.pr-download.com/ssab</w:t>
      </w:r>
      <w:r w:rsidR="00A632F0">
        <w:rPr>
          <w:rFonts w:ascii="Arial" w:hAnsi="Arial" w:cs="Arial"/>
          <w:b/>
          <w:color w:val="008000"/>
          <w:sz w:val="22"/>
          <w:lang w:val="de-DE"/>
        </w:rPr>
        <w:t>3</w:t>
      </w:r>
      <w:r w:rsidR="00A97BE9">
        <w:rPr>
          <w:rFonts w:ascii="Arial" w:hAnsi="Arial" w:cs="Arial"/>
          <w:b/>
          <w:color w:val="008000"/>
          <w:sz w:val="22"/>
          <w:lang w:val="de-DE"/>
        </w:rPr>
        <w:t>9</w:t>
      </w:r>
      <w:r w:rsidR="00535EBA">
        <w:rPr>
          <w:rFonts w:ascii="Arial" w:hAnsi="Arial" w:cs="Arial"/>
          <w:b/>
          <w:color w:val="008000"/>
          <w:sz w:val="22"/>
          <w:lang w:val="de-DE"/>
        </w:rPr>
        <w:t>.</w:t>
      </w:r>
      <w:r w:rsidR="00234EAD">
        <w:rPr>
          <w:rFonts w:ascii="Arial" w:hAnsi="Arial" w:cs="Arial"/>
          <w:b/>
          <w:color w:val="008000"/>
          <w:sz w:val="22"/>
          <w:lang w:val="de-DE"/>
        </w:rPr>
        <w:t>zip</w:t>
      </w:r>
      <w:bookmarkEnd w:id="1"/>
      <w:bookmarkEnd w:id="2"/>
      <w:r w:rsidR="00234EAD">
        <w:rPr>
          <w:sz w:val="22"/>
          <w:lang w:val="de-DE"/>
        </w:rPr>
        <w:t xml:space="preserve"> </w:t>
      </w:r>
      <w:r w:rsidR="00234EAD">
        <w:rPr>
          <w:rFonts w:ascii="Arial" w:hAnsi="Arial" w:cs="Arial"/>
          <w:sz w:val="22"/>
          <w:lang w:val="de-DE"/>
        </w:rPr>
        <w:t>(link im Browser eingeben)</w:t>
      </w:r>
    </w:p>
    <w:p w14:paraId="6D330039" w14:textId="77777777" w:rsidR="00535EBA" w:rsidRDefault="00535EBA" w:rsidP="00234EAD">
      <w:pPr>
        <w:numPr>
          <w:ilvl w:val="0"/>
          <w:numId w:val="2"/>
        </w:numPr>
        <w:tabs>
          <w:tab w:val="clear" w:pos="0"/>
          <w:tab w:val="num" w:pos="1560"/>
        </w:tabs>
        <w:ind w:left="1418" w:right="394"/>
        <w:jc w:val="center"/>
        <w:rPr>
          <w:sz w:val="22"/>
          <w:lang w:val="de-DE"/>
        </w:rPr>
      </w:pPr>
    </w:p>
    <w:p w14:paraId="3188B88C" w14:textId="1226B173" w:rsidR="003B6A55" w:rsidRPr="004C49AF" w:rsidRDefault="003B6A55" w:rsidP="003B6A55">
      <w:pPr>
        <w:ind w:right="1701" w:firstLine="1"/>
        <w:rPr>
          <w:rFonts w:ascii="Arial" w:hAnsi="Arial" w:cs="Arial"/>
          <w:color w:val="000000"/>
          <w:sz w:val="22"/>
          <w:lang w:val="de-DE"/>
        </w:rPr>
      </w:pPr>
      <w:r w:rsidRPr="004C49AF">
        <w:rPr>
          <w:rFonts w:ascii="Arial" w:hAnsi="Arial" w:cs="Arial"/>
          <w:color w:val="4D5357"/>
          <w:sz w:val="22"/>
          <w:lang w:val="de-DE"/>
        </w:rPr>
        <w:t xml:space="preserve">Folgen Sie </w:t>
      </w:r>
      <w:proofErr w:type="spellStart"/>
      <w:r w:rsidR="0071457B">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16"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17"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18"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19" w:history="1">
        <w:r w:rsidRPr="004C49AF">
          <w:rPr>
            <w:rStyle w:val="Hyperlink"/>
            <w:rFonts w:ascii="Arial" w:hAnsi="Arial" w:cs="Arial"/>
            <w:sz w:val="22"/>
            <w:lang w:val="de-DE"/>
          </w:rPr>
          <w:t>YouTube</w:t>
        </w:r>
      </w:hyperlink>
      <w:r w:rsidR="0071457B">
        <w:rPr>
          <w:rFonts w:ascii="Arial" w:hAnsi="Arial" w:cs="Arial"/>
          <w:color w:val="4D5357"/>
          <w:sz w:val="22"/>
          <w:lang w:val="de-DE"/>
        </w:rPr>
        <w:t xml:space="preserve"> </w:t>
      </w:r>
      <w:r w:rsidRPr="004C49AF">
        <w:rPr>
          <w:rFonts w:ascii="Arial" w:hAnsi="Arial" w:cs="Arial"/>
          <w:color w:val="4D5357"/>
          <w:sz w:val="22"/>
          <w:lang w:val="de-DE"/>
        </w:rPr>
        <w:t>oder hier: www.ssab.de</w:t>
      </w:r>
    </w:p>
    <w:p w14:paraId="45F2486B" w14:textId="00C72251" w:rsidR="00713915" w:rsidRDefault="00713915" w:rsidP="00E22895">
      <w:pPr>
        <w:spacing w:after="0" w:line="360" w:lineRule="auto"/>
        <w:rPr>
          <w:rFonts w:ascii="Arial" w:hAnsi="Arial" w:cs="Arial"/>
          <w:szCs w:val="24"/>
          <w:lang w:val="de-DE"/>
        </w:rPr>
      </w:pPr>
    </w:p>
    <w:p w14:paraId="623DB99A" w14:textId="7F3DB9B3" w:rsidR="00E67AE7" w:rsidRDefault="00E67AE7" w:rsidP="00E22895">
      <w:pPr>
        <w:spacing w:after="0" w:line="360" w:lineRule="auto"/>
        <w:rPr>
          <w:rFonts w:ascii="Arial" w:hAnsi="Arial" w:cs="Arial"/>
          <w:szCs w:val="24"/>
          <w:lang w:val="de-DE"/>
        </w:rPr>
      </w:pPr>
    </w:p>
    <w:p w14:paraId="3017FCA8" w14:textId="675EDE16" w:rsidR="003A773F" w:rsidRDefault="00DC18C7" w:rsidP="00DC18C7">
      <w:pPr>
        <w:spacing w:after="0" w:line="360" w:lineRule="auto"/>
        <w:rPr>
          <w:rFonts w:ascii="Arial" w:hAnsi="Arial" w:cs="Arial"/>
          <w:szCs w:val="24"/>
          <w:lang w:val="de-DE"/>
        </w:rPr>
      </w:pPr>
      <w:r>
        <w:rPr>
          <w:rFonts w:ascii="Arial" w:hAnsi="Arial" w:cs="Arial"/>
          <w:szCs w:val="24"/>
          <w:lang w:val="de-DE"/>
        </w:rPr>
        <w:t>Fotos: SSAB</w:t>
      </w:r>
    </w:p>
    <w:p w14:paraId="112FBC84" w14:textId="5F25ED81" w:rsidR="00396806" w:rsidRDefault="00396806" w:rsidP="003A773F">
      <w:pPr>
        <w:spacing w:after="0"/>
        <w:rPr>
          <w:rFonts w:ascii="Arial" w:hAnsi="Arial" w:cs="Arial"/>
          <w:szCs w:val="24"/>
          <w:lang w:val="de-DE"/>
        </w:rPr>
      </w:pPr>
    </w:p>
    <w:p w14:paraId="4EAA0F52" w14:textId="797C676C" w:rsidR="00E67AE7" w:rsidRDefault="00E67AE7" w:rsidP="00E67AE7">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A14406">
        <w:rPr>
          <w:rFonts w:ascii="Arial" w:hAnsi="Arial" w:cs="Arial"/>
          <w:sz w:val="20"/>
          <w:szCs w:val="20"/>
          <w:lang w:val="de-DE"/>
        </w:rPr>
        <w:t>SSAB_</w:t>
      </w:r>
      <w:r w:rsidR="00A97BE9">
        <w:rPr>
          <w:rFonts w:ascii="Arial" w:hAnsi="Arial" w:cs="Arial"/>
          <w:sz w:val="20"/>
          <w:szCs w:val="20"/>
          <w:lang w:val="de-DE"/>
        </w:rPr>
        <w:t>10</w:t>
      </w:r>
      <w:r w:rsidR="000C46FE">
        <w:rPr>
          <w:rFonts w:ascii="Arial" w:hAnsi="Arial" w:cs="Arial"/>
          <w:sz w:val="20"/>
          <w:szCs w:val="20"/>
          <w:lang w:val="de-DE"/>
        </w:rPr>
        <w:t>_1_24</w:t>
      </w:r>
      <w:r w:rsidR="000C46FE" w:rsidRPr="00A14406">
        <w:rPr>
          <w:rFonts w:ascii="Arial" w:hAnsi="Arial" w:cs="Arial"/>
          <w:sz w:val="20"/>
          <w:szCs w:val="20"/>
          <w:lang w:val="de-DE"/>
        </w:rPr>
        <w:t>_</w:t>
      </w:r>
      <w:r w:rsidR="000C46FE">
        <w:rPr>
          <w:rFonts w:ascii="Arial" w:hAnsi="Arial" w:cs="Arial"/>
          <w:sz w:val="20"/>
          <w:szCs w:val="20"/>
          <w:lang w:val="de-DE"/>
        </w:rPr>
        <w:t>HiAce</w:t>
      </w:r>
      <w:r w:rsidRPr="00A14406">
        <w:rPr>
          <w:rFonts w:ascii="Arial" w:hAnsi="Arial" w:cs="Arial"/>
          <w:sz w:val="20"/>
          <w:szCs w:val="20"/>
          <w:lang w:val="de-DE"/>
        </w:rPr>
        <w:t>_</w:t>
      </w:r>
      <w:r w:rsidR="001176A9">
        <w:rPr>
          <w:rFonts w:ascii="Arial" w:hAnsi="Arial" w:cs="Arial"/>
          <w:sz w:val="20"/>
          <w:szCs w:val="20"/>
          <w:lang w:val="de-DE"/>
        </w:rPr>
        <w:t>5058</w:t>
      </w:r>
      <w:r w:rsidRPr="00A14406">
        <w:rPr>
          <w:rFonts w:ascii="Arial" w:hAnsi="Arial" w:cs="Arial"/>
          <w:sz w:val="20"/>
          <w:szCs w:val="20"/>
          <w:lang w:val="de-DE"/>
        </w:rPr>
        <w:t>.jpg</w:t>
      </w:r>
    </w:p>
    <w:p w14:paraId="37FD2F15" w14:textId="2CE217FA" w:rsidR="003A773F" w:rsidRDefault="003A773F" w:rsidP="003A773F">
      <w:pPr>
        <w:spacing w:after="0"/>
        <w:rPr>
          <w:rFonts w:ascii="Arial" w:hAnsi="Arial" w:cs="Arial"/>
          <w:noProof/>
          <w:szCs w:val="24"/>
          <w:lang w:val="de-DE" w:eastAsia="de-DE"/>
        </w:rPr>
      </w:pPr>
    </w:p>
    <w:p w14:paraId="70144736" w14:textId="4EE08C63" w:rsidR="0049567D" w:rsidRPr="0049567D" w:rsidRDefault="00A97BE9" w:rsidP="0049567D">
      <w:pPr>
        <w:pStyle w:val="StandardWeb"/>
        <w:spacing w:line="360" w:lineRule="auto"/>
        <w:rPr>
          <w:rFonts w:eastAsia="Times New Roman"/>
          <w:lang w:val="de-DE" w:eastAsia="de-DE"/>
        </w:rPr>
      </w:pPr>
      <w:r>
        <w:rPr>
          <w:rFonts w:ascii="Arial" w:hAnsi="Arial" w:cs="Arial"/>
          <w:noProof/>
          <w:lang w:val="de-DE" w:eastAsia="de-DE"/>
        </w:rPr>
        <w:drawing>
          <wp:anchor distT="0" distB="0" distL="114300" distR="114300" simplePos="0" relativeHeight="251665408" behindDoc="1" locked="0" layoutInCell="1" allowOverlap="1" wp14:anchorId="54FD4946" wp14:editId="1BCEAE3A">
            <wp:simplePos x="0" y="0"/>
            <wp:positionH relativeFrom="column">
              <wp:posOffset>-660</wp:posOffset>
            </wp:positionH>
            <wp:positionV relativeFrom="paragraph">
              <wp:posOffset>-3302</wp:posOffset>
            </wp:positionV>
            <wp:extent cx="1951200" cy="1461600"/>
            <wp:effectExtent l="0" t="0" r="0" b="5715"/>
            <wp:wrapTight wrapText="bothSides">
              <wp:wrapPolygon edited="0">
                <wp:start x="0" y="0"/>
                <wp:lineTo x="0" y="21403"/>
                <wp:lineTo x="21305" y="21403"/>
                <wp:lineTo x="21305"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211205_135058_klC.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951200" cy="1461600"/>
                    </a:xfrm>
                    <a:prstGeom prst="rect">
                      <a:avLst/>
                    </a:prstGeom>
                  </pic:spPr>
                </pic:pic>
              </a:graphicData>
            </a:graphic>
            <wp14:sizeRelH relativeFrom="margin">
              <wp14:pctWidth>0</wp14:pctWidth>
            </wp14:sizeRelH>
            <wp14:sizeRelV relativeFrom="margin">
              <wp14:pctHeight>0</wp14:pctHeight>
            </wp14:sizeRelV>
          </wp:anchor>
        </w:drawing>
      </w:r>
      <w:r w:rsidR="0049567D">
        <w:rPr>
          <w:rFonts w:ascii="Arial" w:hAnsi="Arial" w:cs="Arial"/>
          <w:lang w:val="de-DE"/>
        </w:rPr>
        <w:t>„</w:t>
      </w:r>
      <w:r w:rsidR="0049567D" w:rsidRPr="0049567D">
        <w:rPr>
          <w:rFonts w:ascii="Arial" w:hAnsi="Arial" w:cs="Arial"/>
          <w:lang w:val="de-DE"/>
        </w:rPr>
        <w:t xml:space="preserve">Wir haben bereits verschleißfesten </w:t>
      </w:r>
      <w:proofErr w:type="spellStart"/>
      <w:r w:rsidR="0049567D" w:rsidRPr="0049567D">
        <w:rPr>
          <w:rFonts w:ascii="Arial" w:hAnsi="Arial" w:cs="Arial"/>
          <w:lang w:val="de-DE"/>
        </w:rPr>
        <w:t>Hardox</w:t>
      </w:r>
      <w:proofErr w:type="spellEnd"/>
      <w:r w:rsidR="0049567D" w:rsidRPr="0049567D">
        <w:rPr>
          <w:rFonts w:ascii="Arial" w:hAnsi="Arial" w:cs="Arial"/>
          <w:vertAlign w:val="superscript"/>
          <w:lang w:val="de-DE"/>
        </w:rPr>
        <w:t>®</w:t>
      </w:r>
      <w:r w:rsidR="0049567D" w:rsidRPr="0049567D">
        <w:rPr>
          <w:rFonts w:ascii="Arial" w:hAnsi="Arial" w:cs="Arial"/>
          <w:lang w:val="de-DE"/>
        </w:rPr>
        <w:t xml:space="preserve"> 450 Stahl in unserer Ausrüstung verwendet und konnten problemlos auf </w:t>
      </w:r>
      <w:hyperlink r:id="rId21" w:history="1">
        <w:proofErr w:type="spellStart"/>
        <w:r w:rsidR="0049567D" w:rsidRPr="0049567D">
          <w:rPr>
            <w:rFonts w:ascii="Arial" w:hAnsi="Arial" w:cs="Arial"/>
            <w:lang w:val="de-DE"/>
          </w:rPr>
          <w:t>Hardox</w:t>
        </w:r>
        <w:proofErr w:type="spellEnd"/>
      </w:hyperlink>
      <w:hyperlink r:id="rId22" w:history="1">
        <w:r w:rsidR="0049567D" w:rsidRPr="0049567D">
          <w:rPr>
            <w:rFonts w:ascii="Arial" w:hAnsi="Arial" w:cs="Arial"/>
            <w:vertAlign w:val="superscript"/>
            <w:lang w:val="de-DE"/>
          </w:rPr>
          <w:t>®</w:t>
        </w:r>
        <w:r w:rsidR="0049567D" w:rsidRPr="0049567D">
          <w:rPr>
            <w:rFonts w:ascii="Arial" w:hAnsi="Arial" w:cs="Arial"/>
            <w:lang w:val="de-DE"/>
          </w:rPr>
          <w:t xml:space="preserve"> </w:t>
        </w:r>
        <w:proofErr w:type="spellStart"/>
        <w:r w:rsidR="0049567D" w:rsidRPr="0049567D">
          <w:rPr>
            <w:rFonts w:ascii="Arial" w:hAnsi="Arial" w:cs="Arial"/>
            <w:lang w:val="de-DE"/>
          </w:rPr>
          <w:t>HiAce</w:t>
        </w:r>
        <w:proofErr w:type="spellEnd"/>
      </w:hyperlink>
      <w:r w:rsidR="0049567D" w:rsidRPr="0049567D">
        <w:rPr>
          <w:rFonts w:ascii="Arial" w:hAnsi="Arial" w:cs="Arial"/>
          <w:lang w:val="de-DE"/>
        </w:rPr>
        <w:t xml:space="preserve"> umstellen</w:t>
      </w:r>
      <w:r w:rsidR="0049567D">
        <w:rPr>
          <w:rFonts w:ascii="Arial" w:hAnsi="Arial" w:cs="Arial"/>
          <w:lang w:val="de-DE"/>
        </w:rPr>
        <w:t>,“</w:t>
      </w:r>
      <w:r w:rsidR="0049567D" w:rsidRPr="0049567D">
        <w:rPr>
          <w:rFonts w:ascii="Arial" w:hAnsi="Arial" w:cs="Arial"/>
          <w:lang w:val="de-DE"/>
        </w:rPr>
        <w:t xml:space="preserve"> </w:t>
      </w:r>
      <w:r w:rsidR="0049567D" w:rsidRPr="0049567D">
        <w:rPr>
          <w:rFonts w:ascii="Arial" w:eastAsia="Times New Roman" w:hAnsi="Arial" w:cs="Arial"/>
          <w:lang w:val="de-DE" w:eastAsia="de-DE"/>
        </w:rPr>
        <w:t xml:space="preserve">Kim Andersson, Inhaber von KA </w:t>
      </w:r>
      <w:proofErr w:type="spellStart"/>
      <w:r w:rsidR="0049567D" w:rsidRPr="0049567D">
        <w:rPr>
          <w:rFonts w:ascii="Arial" w:eastAsia="Times New Roman" w:hAnsi="Arial" w:cs="Arial"/>
          <w:lang w:val="de-DE" w:eastAsia="de-DE"/>
        </w:rPr>
        <w:t>Industriteknik</w:t>
      </w:r>
      <w:proofErr w:type="spellEnd"/>
      <w:r w:rsidR="0049567D" w:rsidRPr="0049567D">
        <w:rPr>
          <w:rFonts w:ascii="Arial" w:eastAsia="Times New Roman" w:hAnsi="Arial" w:cs="Arial"/>
          <w:lang w:val="de-DE" w:eastAsia="de-DE"/>
        </w:rPr>
        <w:t>, Laholm</w:t>
      </w:r>
      <w:r w:rsidR="0049567D">
        <w:rPr>
          <w:rFonts w:ascii="Arial" w:eastAsia="Times New Roman" w:hAnsi="Arial" w:cs="Arial"/>
          <w:lang w:val="de-DE" w:eastAsia="de-DE"/>
        </w:rPr>
        <w:t xml:space="preserve"> / </w:t>
      </w:r>
      <w:r w:rsidR="0049567D" w:rsidRPr="0049567D">
        <w:rPr>
          <w:rFonts w:ascii="Arial" w:eastAsia="Times New Roman" w:hAnsi="Arial" w:cs="Arial"/>
          <w:lang w:val="de-DE" w:eastAsia="de-DE"/>
        </w:rPr>
        <w:t>S</w:t>
      </w:r>
    </w:p>
    <w:p w14:paraId="7A1A0C12" w14:textId="3695FCEE" w:rsidR="001158B1" w:rsidRPr="00E67AE7" w:rsidRDefault="001158B1" w:rsidP="00AF2453">
      <w:pPr>
        <w:spacing w:after="0"/>
        <w:rPr>
          <w:rFonts w:ascii="Arial" w:hAnsi="Arial" w:cs="Arial"/>
          <w:szCs w:val="24"/>
          <w:lang w:val="de-DE"/>
        </w:rPr>
      </w:pPr>
    </w:p>
    <w:p w14:paraId="65F06D34" w14:textId="344F7B7E" w:rsidR="001158B1" w:rsidRPr="00E67AE7" w:rsidRDefault="001158B1" w:rsidP="00AF2453">
      <w:pPr>
        <w:spacing w:after="0"/>
        <w:rPr>
          <w:rFonts w:ascii="Arial" w:hAnsi="Arial" w:cs="Arial"/>
          <w:szCs w:val="24"/>
          <w:lang w:val="de-DE"/>
        </w:rPr>
      </w:pPr>
    </w:p>
    <w:p w14:paraId="56870B0B" w14:textId="64866564" w:rsidR="00E67AE7" w:rsidRDefault="00E67AE7" w:rsidP="00E67AE7">
      <w:pPr>
        <w:spacing w:after="0"/>
        <w:jc w:val="both"/>
        <w:rPr>
          <w:rFonts w:ascii="Arial" w:hAnsi="Arial" w:cs="Arial"/>
          <w:szCs w:val="24"/>
          <w:lang w:val="de-DE"/>
        </w:rPr>
      </w:pPr>
      <w:r w:rsidRPr="00AC2FFE">
        <w:rPr>
          <w:rFonts w:ascii="Tahoma" w:hAnsi="Tahoma" w:cs="Tahoma"/>
          <w:b/>
          <w:color w:val="008000"/>
          <w:sz w:val="28"/>
          <w:szCs w:val="28"/>
          <w:lang w:val="de-DE"/>
        </w:rPr>
        <w:sym w:font="Wingdings" w:char="F03C"/>
      </w:r>
      <w:r>
        <w:rPr>
          <w:rFonts w:ascii="Calibri" w:hAnsi="Calibri" w:cs="Calibri"/>
          <w:sz w:val="20"/>
          <w:szCs w:val="20"/>
          <w:lang w:val="de-DE"/>
        </w:rPr>
        <w:t xml:space="preserve"> </w:t>
      </w:r>
      <w:r w:rsidR="000C46FE" w:rsidRPr="00DF3017">
        <w:rPr>
          <w:rFonts w:ascii="Arial" w:hAnsi="Arial" w:cs="Arial"/>
          <w:sz w:val="20"/>
          <w:szCs w:val="20"/>
          <w:lang w:val="de-DE"/>
        </w:rPr>
        <w:t>SSAB_</w:t>
      </w:r>
      <w:r w:rsidR="00A97BE9" w:rsidRPr="00DF3017">
        <w:rPr>
          <w:rFonts w:ascii="Arial" w:hAnsi="Arial" w:cs="Arial"/>
          <w:sz w:val="20"/>
          <w:szCs w:val="20"/>
          <w:lang w:val="de-DE"/>
        </w:rPr>
        <w:t>10</w:t>
      </w:r>
      <w:r w:rsidR="000C46FE" w:rsidRPr="00DF3017">
        <w:rPr>
          <w:rFonts w:ascii="Arial" w:hAnsi="Arial" w:cs="Arial"/>
          <w:sz w:val="20"/>
          <w:szCs w:val="20"/>
          <w:lang w:val="de-DE"/>
        </w:rPr>
        <w:t>_1_24_HiAce</w:t>
      </w:r>
      <w:r w:rsidRPr="00DF3017">
        <w:rPr>
          <w:rFonts w:ascii="Arial" w:hAnsi="Arial" w:cs="Arial"/>
          <w:sz w:val="20"/>
          <w:szCs w:val="20"/>
          <w:lang w:val="de-DE"/>
        </w:rPr>
        <w:t>_</w:t>
      </w:r>
      <w:r w:rsidR="00A97BE9" w:rsidRPr="00DF3017">
        <w:rPr>
          <w:rFonts w:ascii="Arial" w:hAnsi="Arial" w:cs="Arial"/>
          <w:sz w:val="20"/>
          <w:szCs w:val="20"/>
          <w:lang w:val="de-DE"/>
        </w:rPr>
        <w:t>5396</w:t>
      </w:r>
      <w:r w:rsidRPr="00DF3017">
        <w:rPr>
          <w:rFonts w:ascii="Arial" w:hAnsi="Arial" w:cs="Arial"/>
          <w:sz w:val="20"/>
          <w:szCs w:val="20"/>
          <w:lang w:val="de-DE"/>
        </w:rPr>
        <w:t>.jpg</w:t>
      </w:r>
    </w:p>
    <w:p w14:paraId="1D0E0F04" w14:textId="3EDAC652" w:rsidR="001A5898" w:rsidRDefault="004113D1" w:rsidP="00AF2453">
      <w:pPr>
        <w:spacing w:after="0"/>
        <w:rPr>
          <w:rFonts w:ascii="Arial" w:hAnsi="Arial" w:cs="Arial"/>
          <w:noProof/>
          <w:szCs w:val="24"/>
          <w:lang w:val="de-DE" w:eastAsia="de-DE"/>
        </w:rPr>
      </w:pPr>
      <w:r>
        <w:rPr>
          <w:rFonts w:ascii="Arial" w:hAnsi="Arial" w:cs="Arial"/>
          <w:noProof/>
          <w:szCs w:val="24"/>
          <w:lang w:val="de-DE" w:eastAsia="de-DE"/>
        </w:rPr>
        <w:drawing>
          <wp:anchor distT="0" distB="0" distL="114300" distR="114300" simplePos="0" relativeHeight="251666432" behindDoc="1" locked="0" layoutInCell="1" allowOverlap="1" wp14:anchorId="5A6A8DD4" wp14:editId="63BB13FA">
            <wp:simplePos x="0" y="0"/>
            <wp:positionH relativeFrom="margin">
              <wp:posOffset>25400</wp:posOffset>
            </wp:positionH>
            <wp:positionV relativeFrom="paragraph">
              <wp:posOffset>58420</wp:posOffset>
            </wp:positionV>
            <wp:extent cx="1950720" cy="1461135"/>
            <wp:effectExtent l="0" t="0" r="0" b="5715"/>
            <wp:wrapTight wrapText="bothSides">
              <wp:wrapPolygon edited="0">
                <wp:start x="0" y="0"/>
                <wp:lineTo x="0" y="21403"/>
                <wp:lineTo x="21305" y="21403"/>
                <wp:lineTo x="21305"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0211220_105339_klC.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950720" cy="1461135"/>
                    </a:xfrm>
                    <a:prstGeom prst="rect">
                      <a:avLst/>
                    </a:prstGeom>
                  </pic:spPr>
                </pic:pic>
              </a:graphicData>
            </a:graphic>
            <wp14:sizeRelH relativeFrom="margin">
              <wp14:pctWidth>0</wp14:pctWidth>
            </wp14:sizeRelH>
            <wp14:sizeRelV relativeFrom="margin">
              <wp14:pctHeight>0</wp14:pctHeight>
            </wp14:sizeRelV>
          </wp:anchor>
        </w:drawing>
      </w:r>
    </w:p>
    <w:p w14:paraId="33A0C00A" w14:textId="77777777" w:rsidR="00FD5318" w:rsidRPr="00FD5318" w:rsidRDefault="00FD5318" w:rsidP="00FD5318">
      <w:pPr>
        <w:pStyle w:val="StandardWeb"/>
        <w:spacing w:line="360" w:lineRule="auto"/>
        <w:rPr>
          <w:rFonts w:ascii="Arial" w:eastAsia="Times New Roman" w:hAnsi="Arial" w:cs="Arial"/>
          <w:lang w:val="de-DE" w:eastAsia="de-DE"/>
        </w:rPr>
      </w:pPr>
      <w:proofErr w:type="spellStart"/>
      <w:r w:rsidRPr="00F67490">
        <w:rPr>
          <w:rFonts w:ascii="Arial" w:hAnsi="Arial" w:cs="Arial"/>
          <w:bCs/>
          <w:lang w:val="de-DE"/>
        </w:rPr>
        <w:t>Hardox</w:t>
      </w:r>
      <w:proofErr w:type="spellEnd"/>
      <w:r w:rsidRPr="00F67490">
        <w:rPr>
          <w:rFonts w:ascii="Arial" w:hAnsi="Arial" w:cs="Arial"/>
          <w:bCs/>
          <w:vertAlign w:val="superscript"/>
          <w:lang w:val="de-DE"/>
        </w:rPr>
        <w:t>®</w:t>
      </w:r>
      <w:r w:rsidRPr="00F67490">
        <w:rPr>
          <w:rFonts w:ascii="Arial" w:hAnsi="Arial" w:cs="Arial"/>
          <w:bCs/>
          <w:lang w:val="de-DE"/>
        </w:rPr>
        <w:t xml:space="preserve"> </w:t>
      </w:r>
      <w:proofErr w:type="spellStart"/>
      <w:r w:rsidRPr="00F67490">
        <w:rPr>
          <w:rFonts w:ascii="Arial" w:hAnsi="Arial" w:cs="Arial"/>
          <w:bCs/>
          <w:lang w:val="de-DE"/>
        </w:rPr>
        <w:t>HiAce</w:t>
      </w:r>
      <w:proofErr w:type="spellEnd"/>
      <w:r w:rsidRPr="00F67490">
        <w:rPr>
          <w:rFonts w:ascii="Arial" w:hAnsi="Arial" w:cs="Arial"/>
          <w:bCs/>
          <w:lang w:val="de-DE"/>
        </w:rPr>
        <w:t xml:space="preserve"> verlängert die Lebensdauer bei nassen und korrosiven Bedingungen. </w:t>
      </w:r>
      <w:r w:rsidRPr="00FD5318">
        <w:rPr>
          <w:rFonts w:ascii="Arial" w:hAnsi="Arial" w:cs="Arial"/>
          <w:bCs/>
          <w:lang w:val="de-DE"/>
        </w:rPr>
        <w:t xml:space="preserve">Es wurde </w:t>
      </w:r>
      <w:r w:rsidRPr="00FD5318">
        <w:rPr>
          <w:rFonts w:ascii="Arial" w:eastAsia="Times New Roman" w:hAnsi="Arial" w:cs="Arial"/>
          <w:lang w:val="de-DE" w:eastAsia="de-DE"/>
        </w:rPr>
        <w:t>mit dem Hauptziel entwickelt, korrosiven Verschleiß zu bekämpfen.</w:t>
      </w:r>
    </w:p>
    <w:p w14:paraId="07E813C7" w14:textId="071D1EAF" w:rsidR="00364A1B" w:rsidRDefault="00364A1B" w:rsidP="007A4EA8">
      <w:pPr>
        <w:spacing w:after="0"/>
        <w:rPr>
          <w:rFonts w:ascii="Arial" w:hAnsi="Arial" w:cs="Arial"/>
          <w:szCs w:val="24"/>
          <w:lang w:val="de-DE"/>
        </w:rPr>
      </w:pPr>
    </w:p>
    <w:p w14:paraId="032EC977" w14:textId="5564814D" w:rsidR="006C6B55" w:rsidRDefault="006C6B55" w:rsidP="007A4EA8">
      <w:pPr>
        <w:spacing w:after="0"/>
        <w:rPr>
          <w:rFonts w:ascii="Arial" w:hAnsi="Arial" w:cs="Arial"/>
          <w:szCs w:val="24"/>
          <w:lang w:val="de-DE"/>
        </w:rPr>
      </w:pPr>
    </w:p>
    <w:p w14:paraId="0BC138CC" w14:textId="675D3B60" w:rsidR="006C6B55" w:rsidRDefault="006C6B55" w:rsidP="007A4EA8">
      <w:pPr>
        <w:spacing w:after="0"/>
        <w:rPr>
          <w:rFonts w:ascii="Arial" w:hAnsi="Arial" w:cs="Arial"/>
          <w:szCs w:val="24"/>
          <w:lang w:val="de-DE"/>
        </w:rPr>
      </w:pPr>
    </w:p>
    <w:p w14:paraId="7EBBB347" w14:textId="77777777" w:rsidR="006C6B55" w:rsidRDefault="006C6B55" w:rsidP="007A4EA8">
      <w:pPr>
        <w:spacing w:after="0"/>
        <w:rPr>
          <w:rFonts w:ascii="Arial" w:hAnsi="Arial" w:cs="Arial"/>
          <w:szCs w:val="24"/>
          <w:lang w:val="de-DE"/>
        </w:rPr>
      </w:pPr>
    </w:p>
    <w:p w14:paraId="2AC5076E" w14:textId="08DD4121" w:rsidR="002C5504" w:rsidRDefault="002C5504" w:rsidP="007A4EA8">
      <w:pPr>
        <w:spacing w:after="0"/>
        <w:rPr>
          <w:rFonts w:ascii="Arial" w:hAnsi="Arial" w:cs="Arial"/>
          <w:szCs w:val="24"/>
          <w:lang w:val="de-DE"/>
        </w:rPr>
      </w:pPr>
    </w:p>
    <w:p w14:paraId="5F13CE09" w14:textId="77777777" w:rsidR="007A4EA8" w:rsidRPr="00837900" w:rsidRDefault="007A4EA8" w:rsidP="007A4EA8">
      <w:pPr>
        <w:spacing w:after="0"/>
        <w:rPr>
          <w:rFonts w:ascii="Arial" w:hAnsi="Arial" w:cs="Arial"/>
          <w:szCs w:val="24"/>
          <w:lang w:val="de-DE"/>
        </w:rPr>
      </w:pPr>
    </w:p>
    <w:tbl>
      <w:tblPr>
        <w:tblW w:w="8362" w:type="dxa"/>
        <w:tblInd w:w="1560" w:type="dxa"/>
        <w:tblLayout w:type="fixed"/>
        <w:tblCellMar>
          <w:left w:w="0" w:type="dxa"/>
          <w:right w:w="0" w:type="dxa"/>
        </w:tblCellMar>
        <w:tblLook w:val="0000" w:firstRow="0" w:lastRow="0" w:firstColumn="0" w:lastColumn="0" w:noHBand="0" w:noVBand="0"/>
      </w:tblPr>
      <w:tblGrid>
        <w:gridCol w:w="4252"/>
        <w:gridCol w:w="4110"/>
      </w:tblGrid>
      <w:tr w:rsidR="00315D6D" w14:paraId="24FB52D6" w14:textId="77777777" w:rsidTr="00697C9D">
        <w:trPr>
          <w:trHeight w:val="2702"/>
        </w:trPr>
        <w:tc>
          <w:tcPr>
            <w:tcW w:w="4252" w:type="dxa"/>
            <w:shd w:val="clear" w:color="auto" w:fill="auto"/>
          </w:tcPr>
          <w:p w14:paraId="698E6702" w14:textId="57888AF5" w:rsidR="00315D6D" w:rsidRDefault="00C16DA9" w:rsidP="00AF2453">
            <w:pPr>
              <w:pStyle w:val="HeadlineKontakte"/>
              <w:spacing w:after="0" w:line="240" w:lineRule="auto"/>
            </w:pPr>
            <w:r>
              <w:rPr>
                <w:rFonts w:cs="Calibri"/>
                <w:caps w:val="0"/>
                <w:sz w:val="20"/>
              </w:rPr>
              <w:t>W</w:t>
            </w:r>
            <w:r w:rsidR="00315D6D">
              <w:rPr>
                <w:rFonts w:cs="Calibri"/>
                <w:caps w:val="0"/>
                <w:sz w:val="20"/>
              </w:rPr>
              <w:t>ei</w:t>
            </w:r>
            <w:r w:rsidR="00AC678C">
              <w:rPr>
                <w:rFonts w:cs="Calibri"/>
                <w:caps w:val="0"/>
                <w:sz w:val="20"/>
              </w:rPr>
              <w:t xml:space="preserve">tere Informationen über </w:t>
            </w:r>
            <w:proofErr w:type="spellStart"/>
            <w:r w:rsidR="0071457B">
              <w:rPr>
                <w:rFonts w:cs="Calibri"/>
                <w:caps w:val="0"/>
                <w:sz w:val="20"/>
              </w:rPr>
              <w:t>Hardox</w:t>
            </w:r>
            <w:proofErr w:type="spellEnd"/>
            <w:r w:rsidR="00AC678C">
              <w:rPr>
                <w:rFonts w:cs="Calibri"/>
                <w:caps w:val="0"/>
                <w:sz w:val="20"/>
              </w:rPr>
              <w:t>®</w:t>
            </w:r>
            <w:r>
              <w:rPr>
                <w:rFonts w:cs="Calibri"/>
                <w:caps w:val="0"/>
                <w:sz w:val="20"/>
              </w:rPr>
              <w:t xml:space="preserve"> </w:t>
            </w:r>
            <w:proofErr w:type="spellStart"/>
            <w:r>
              <w:rPr>
                <w:rFonts w:cs="Calibri"/>
                <w:caps w:val="0"/>
                <w:sz w:val="20"/>
              </w:rPr>
              <w:t>Verschlei</w:t>
            </w:r>
            <w:proofErr w:type="spellEnd"/>
            <w:r>
              <w:rPr>
                <w:rFonts w:cs="Calibri"/>
                <w:caps w:val="0"/>
                <w:sz w:val="20"/>
              </w:rPr>
              <w:t>βbleche</w:t>
            </w:r>
            <w:r w:rsidR="00E21DF0">
              <w:rPr>
                <w:rFonts w:cs="Calibri"/>
                <w:caps w:val="0"/>
                <w:sz w:val="20"/>
              </w:rPr>
              <w:t xml:space="preserve"> e</w:t>
            </w:r>
            <w:r w:rsidR="00315D6D">
              <w:rPr>
                <w:rFonts w:cs="Calibri"/>
                <w:caps w:val="0"/>
                <w:sz w:val="20"/>
              </w:rPr>
              <w:t>rhalten Sie bei:</w:t>
            </w:r>
          </w:p>
          <w:p w14:paraId="17129A7C" w14:textId="633C1C2A" w:rsidR="00315D6D" w:rsidRPr="002C5504" w:rsidRDefault="00315D6D" w:rsidP="00AF2453">
            <w:pPr>
              <w:spacing w:after="0"/>
              <w:ind w:right="1701"/>
              <w:rPr>
                <w:lang w:val="en-GB"/>
              </w:rPr>
            </w:pPr>
            <w:r w:rsidRPr="002C5504">
              <w:rPr>
                <w:rFonts w:ascii="Calibri" w:hAnsi="Calibri" w:cs="Arial"/>
                <w:b/>
                <w:color w:val="4D5357"/>
                <w:sz w:val="20"/>
                <w:szCs w:val="20"/>
                <w:lang w:val="en-GB"/>
              </w:rPr>
              <w:t>SSAB</w:t>
            </w:r>
            <w:r w:rsidR="0071457B" w:rsidRPr="002C5504">
              <w:rPr>
                <w:rFonts w:ascii="Calibri" w:hAnsi="Calibri" w:cs="Arial"/>
                <w:b/>
                <w:color w:val="4D5357"/>
                <w:sz w:val="20"/>
                <w:szCs w:val="20"/>
                <w:lang w:val="en-GB"/>
              </w:rPr>
              <w:t xml:space="preserve"> Swedish Steel GmbH</w:t>
            </w:r>
          </w:p>
          <w:p w14:paraId="3FBD49F5" w14:textId="14881830" w:rsidR="00315D6D" w:rsidRPr="002C5504" w:rsidRDefault="00E44516" w:rsidP="00AF2453">
            <w:pPr>
              <w:spacing w:after="0"/>
              <w:ind w:right="1701"/>
              <w:rPr>
                <w:rFonts w:ascii="Calibri" w:hAnsi="Calibri" w:cs="Arial"/>
                <w:b/>
                <w:color w:val="4D5357"/>
                <w:sz w:val="20"/>
                <w:szCs w:val="20"/>
                <w:lang w:val="en-GB"/>
              </w:rPr>
            </w:pPr>
            <w:r>
              <w:rPr>
                <w:rFonts w:ascii="Calibri" w:hAnsi="Calibri" w:cs="Arial"/>
                <w:b/>
                <w:color w:val="4D5357"/>
                <w:sz w:val="20"/>
                <w:szCs w:val="20"/>
                <w:lang w:val="en-GB"/>
              </w:rPr>
              <w:t>Ursula Egenhofer</w:t>
            </w:r>
          </w:p>
          <w:p w14:paraId="08DEFE79" w14:textId="24BBA447" w:rsidR="00697C9D" w:rsidRPr="000C46FE" w:rsidRDefault="00697C9D" w:rsidP="00AF2453">
            <w:pPr>
              <w:spacing w:after="0"/>
              <w:ind w:right="1701"/>
              <w:rPr>
                <w:rFonts w:ascii="Calibri" w:hAnsi="Calibri" w:cs="Arial"/>
                <w:b/>
                <w:color w:val="4D5357"/>
                <w:sz w:val="20"/>
                <w:szCs w:val="20"/>
                <w:lang w:val="en-GB"/>
              </w:rPr>
            </w:pPr>
            <w:r w:rsidRPr="000C46FE">
              <w:rPr>
                <w:rFonts w:ascii="Calibri" w:hAnsi="Calibri" w:cs="Arial"/>
                <w:b/>
                <w:color w:val="4D5357"/>
                <w:sz w:val="20"/>
                <w:szCs w:val="20"/>
                <w:lang w:val="en-GB"/>
              </w:rPr>
              <w:t xml:space="preserve">Hamborner </w:t>
            </w:r>
            <w:proofErr w:type="spellStart"/>
            <w:r w:rsidRPr="000C46FE">
              <w:rPr>
                <w:rFonts w:ascii="Calibri" w:hAnsi="Calibri" w:cs="Arial"/>
                <w:b/>
                <w:color w:val="4D5357"/>
                <w:sz w:val="20"/>
                <w:szCs w:val="20"/>
                <w:lang w:val="en-GB"/>
              </w:rPr>
              <w:t>Strasse</w:t>
            </w:r>
            <w:proofErr w:type="spellEnd"/>
            <w:r w:rsidRPr="000C46FE">
              <w:rPr>
                <w:rFonts w:ascii="Calibri" w:hAnsi="Calibri" w:cs="Arial"/>
                <w:b/>
                <w:color w:val="4D5357"/>
                <w:sz w:val="20"/>
                <w:szCs w:val="20"/>
                <w:lang w:val="en-GB"/>
              </w:rPr>
              <w:t xml:space="preserve"> 55</w:t>
            </w:r>
          </w:p>
          <w:p w14:paraId="4D9A02C1" w14:textId="14084A7A" w:rsidR="00697C9D" w:rsidRPr="000C46FE" w:rsidRDefault="00697C9D" w:rsidP="00AF2453">
            <w:pPr>
              <w:spacing w:after="0"/>
              <w:ind w:right="1701"/>
              <w:rPr>
                <w:rFonts w:ascii="Calibri" w:hAnsi="Calibri" w:cs="Arial"/>
                <w:b/>
                <w:color w:val="4D5357"/>
                <w:sz w:val="20"/>
                <w:szCs w:val="20"/>
                <w:lang w:val="en-GB"/>
              </w:rPr>
            </w:pPr>
            <w:r w:rsidRPr="000C46FE">
              <w:rPr>
                <w:rFonts w:ascii="Calibri" w:hAnsi="Calibri" w:cs="Arial"/>
                <w:b/>
                <w:color w:val="4D5357"/>
                <w:sz w:val="20"/>
                <w:szCs w:val="20"/>
                <w:lang w:val="en-GB"/>
              </w:rPr>
              <w:t>40472 Düsseldorf</w:t>
            </w:r>
          </w:p>
          <w:p w14:paraId="1D1DD8B4" w14:textId="77777777" w:rsidR="00697C9D" w:rsidRPr="000C46FE" w:rsidRDefault="00697C9D" w:rsidP="00AF2453">
            <w:pPr>
              <w:spacing w:after="0"/>
              <w:ind w:right="1701"/>
              <w:rPr>
                <w:rFonts w:ascii="Calibri" w:hAnsi="Calibri" w:cs="Arial"/>
                <w:b/>
                <w:color w:val="4D5357"/>
                <w:sz w:val="20"/>
                <w:szCs w:val="20"/>
                <w:lang w:val="en-GB"/>
              </w:rPr>
            </w:pPr>
          </w:p>
          <w:p w14:paraId="458A4E1C" w14:textId="0445D10C" w:rsidR="00315D6D" w:rsidRPr="000C46FE" w:rsidRDefault="00E44516" w:rsidP="00697C9D">
            <w:pPr>
              <w:spacing w:after="0"/>
              <w:ind w:right="1701"/>
              <w:rPr>
                <w:rFonts w:ascii="Calibri" w:hAnsi="Calibri" w:cs="Arial"/>
                <w:b/>
                <w:color w:val="4D5357"/>
                <w:sz w:val="20"/>
                <w:szCs w:val="20"/>
                <w:lang w:val="en-GB"/>
              </w:rPr>
            </w:pPr>
            <w:r w:rsidRPr="00E44516">
              <w:rPr>
                <w:rFonts w:ascii="Calibri" w:hAnsi="Calibri" w:cs="Arial"/>
                <w:b/>
                <w:color w:val="4D5357"/>
                <w:sz w:val="20"/>
                <w:szCs w:val="20"/>
                <w:lang w:val="en-GB"/>
              </w:rPr>
              <w:t>Ursula.Egenhofer@ssab.com</w:t>
            </w:r>
          </w:p>
          <w:p w14:paraId="65E361C9" w14:textId="6EC4C725" w:rsidR="00315D6D" w:rsidRPr="000C46FE" w:rsidRDefault="00315D6D" w:rsidP="00AF2453">
            <w:pPr>
              <w:spacing w:after="0"/>
              <w:ind w:right="1701"/>
              <w:rPr>
                <w:rFonts w:ascii="Calibri" w:hAnsi="Calibri" w:cs="Arial"/>
                <w:b/>
                <w:color w:val="4D5357"/>
                <w:sz w:val="20"/>
                <w:szCs w:val="20"/>
                <w:lang w:val="en-GB"/>
              </w:rPr>
            </w:pPr>
          </w:p>
          <w:p w14:paraId="5F2B3F26" w14:textId="77777777" w:rsidR="00315D6D" w:rsidRPr="000C46FE" w:rsidRDefault="00315D6D" w:rsidP="00AF2453">
            <w:pPr>
              <w:pStyle w:val="Text"/>
              <w:rPr>
                <w:rFonts w:cs="Calibri"/>
                <w:b/>
                <w:color w:val="000000"/>
                <w:sz w:val="20"/>
                <w:szCs w:val="20"/>
                <w:lang w:val="en-GB"/>
              </w:rPr>
            </w:pPr>
          </w:p>
        </w:tc>
        <w:tc>
          <w:tcPr>
            <w:tcW w:w="4110" w:type="dxa"/>
            <w:tcBorders>
              <w:left w:val="single" w:sz="48" w:space="0" w:color="FFFFFF"/>
            </w:tcBorders>
            <w:shd w:val="clear" w:color="auto" w:fill="auto"/>
          </w:tcPr>
          <w:p w14:paraId="19227A8F" w14:textId="77777777" w:rsidR="00315D6D" w:rsidRDefault="00315D6D" w:rsidP="00AF2453">
            <w:pPr>
              <w:pStyle w:val="HeadlineKontakte"/>
              <w:spacing w:after="0" w:line="240" w:lineRule="auto"/>
            </w:pPr>
            <w:r>
              <w:rPr>
                <w:rFonts w:cs="Calibri"/>
                <w:caps w:val="0"/>
                <w:sz w:val="20"/>
              </w:rPr>
              <w:t xml:space="preserve">Abdruckbelege </w:t>
            </w:r>
            <w:r>
              <w:rPr>
                <w:rFonts w:cs="Calibri"/>
                <w:caps w:val="0"/>
                <w:sz w:val="20"/>
              </w:rPr>
              <w:br/>
              <w:t>erbeten an:</w:t>
            </w:r>
          </w:p>
          <w:p w14:paraId="5AC48D0D"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PREWE</w:t>
            </w:r>
          </w:p>
          <w:p w14:paraId="4164020A"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Michael Endulat</w:t>
            </w:r>
          </w:p>
          <w:p w14:paraId="34AF1D10"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Goldberger Str. 12</w:t>
            </w:r>
          </w:p>
          <w:p w14:paraId="3CFACA13"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27580 Bremerhaven</w:t>
            </w:r>
          </w:p>
          <w:p w14:paraId="7C271DE1" w14:textId="77777777" w:rsidR="00315D6D" w:rsidRPr="00416BBE" w:rsidRDefault="00315D6D" w:rsidP="006F1757">
            <w:pPr>
              <w:spacing w:after="0"/>
              <w:ind w:right="1701"/>
              <w:rPr>
                <w:rFonts w:ascii="Calibri" w:hAnsi="Calibri" w:cs="Arial"/>
                <w:b/>
                <w:color w:val="4D5357"/>
                <w:sz w:val="20"/>
                <w:szCs w:val="20"/>
                <w:lang w:val="de-DE"/>
              </w:rPr>
            </w:pPr>
            <w:r w:rsidRPr="00416BBE">
              <w:rPr>
                <w:rFonts w:ascii="Calibri" w:hAnsi="Calibri" w:cs="Arial"/>
                <w:b/>
                <w:color w:val="4D5357"/>
                <w:sz w:val="20"/>
                <w:szCs w:val="20"/>
                <w:lang w:val="de-DE"/>
              </w:rPr>
              <w:t>Deutschland</w:t>
            </w:r>
          </w:p>
          <w:p w14:paraId="03B23EEC" w14:textId="29691685" w:rsidR="00315D6D" w:rsidRPr="00416BBE" w:rsidRDefault="00315D6D" w:rsidP="006F1757">
            <w:pPr>
              <w:spacing w:after="0"/>
              <w:ind w:right="1279"/>
              <w:rPr>
                <w:rFonts w:ascii="Calibri" w:hAnsi="Calibri" w:cs="Arial"/>
                <w:b/>
                <w:color w:val="4D5357"/>
                <w:sz w:val="20"/>
                <w:szCs w:val="20"/>
                <w:lang w:val="de-DE"/>
              </w:rPr>
            </w:pPr>
            <w:r w:rsidRPr="00416BBE">
              <w:rPr>
                <w:rFonts w:ascii="Calibri" w:hAnsi="Calibri" w:cs="Arial"/>
                <w:b/>
                <w:color w:val="4D5357"/>
                <w:sz w:val="20"/>
                <w:szCs w:val="20"/>
                <w:lang w:val="de-DE"/>
              </w:rPr>
              <w:t>michael.endulat@prewe.com</w:t>
            </w:r>
          </w:p>
          <w:p w14:paraId="682492B6" w14:textId="1A7C7429" w:rsidR="00315D6D" w:rsidRPr="006F1757" w:rsidRDefault="00315D6D" w:rsidP="006F1757">
            <w:pPr>
              <w:spacing w:after="0"/>
              <w:ind w:right="1701"/>
              <w:rPr>
                <w:rFonts w:ascii="Calibri" w:hAnsi="Calibri" w:cs="Arial"/>
                <w:b/>
                <w:color w:val="4D5357"/>
                <w:sz w:val="20"/>
                <w:szCs w:val="20"/>
                <w:lang w:val="en-US"/>
              </w:rPr>
            </w:pPr>
            <w:r w:rsidRPr="006F1757">
              <w:rPr>
                <w:rFonts w:ascii="Calibri" w:hAnsi="Calibri" w:cs="Arial"/>
                <w:b/>
                <w:color w:val="4D5357"/>
                <w:sz w:val="20"/>
                <w:szCs w:val="20"/>
                <w:lang w:val="en-US"/>
              </w:rPr>
              <w:t>Tel</w:t>
            </w:r>
            <w:r w:rsidR="006F1757">
              <w:rPr>
                <w:rFonts w:ascii="Calibri" w:hAnsi="Calibri" w:cs="Arial"/>
                <w:b/>
                <w:color w:val="4D5357"/>
                <w:sz w:val="20"/>
                <w:szCs w:val="20"/>
                <w:lang w:val="en-US"/>
              </w:rPr>
              <w:t>.</w:t>
            </w:r>
            <w:r w:rsidRPr="006F1757">
              <w:rPr>
                <w:rFonts w:ascii="Calibri" w:hAnsi="Calibri" w:cs="Arial"/>
                <w:b/>
                <w:color w:val="4D5357"/>
                <w:sz w:val="20"/>
                <w:szCs w:val="20"/>
                <w:lang w:val="en-US"/>
              </w:rPr>
              <w:t>: +49 (0)471 / 48 17 444</w:t>
            </w:r>
          </w:p>
          <w:p w14:paraId="5E1D4C0C" w14:textId="77777777" w:rsidR="00315D6D" w:rsidRDefault="00315D6D" w:rsidP="00AF2453">
            <w:pPr>
              <w:pStyle w:val="Text"/>
              <w:rPr>
                <w:rFonts w:cs="Calibri"/>
                <w:sz w:val="20"/>
                <w:szCs w:val="20"/>
                <w:lang w:val="it-IT"/>
              </w:rPr>
            </w:pPr>
          </w:p>
        </w:tc>
      </w:tr>
    </w:tbl>
    <w:p w14:paraId="58A5937D" w14:textId="77777777" w:rsidR="00315D6D" w:rsidRDefault="00315D6D" w:rsidP="00AF2453">
      <w:pPr>
        <w:tabs>
          <w:tab w:val="left" w:pos="1560"/>
          <w:tab w:val="left" w:pos="8222"/>
        </w:tabs>
        <w:ind w:right="1701"/>
        <w:rPr>
          <w:rFonts w:ascii="Calibri" w:hAnsi="Calibri" w:cs="Calibri"/>
          <w:color w:val="4D5357"/>
          <w:sz w:val="22"/>
          <w:lang w:val="de-DE"/>
        </w:rPr>
      </w:pPr>
    </w:p>
    <w:p w14:paraId="631801A4" w14:textId="77777777" w:rsidR="00315D6D" w:rsidRPr="00AE0F74" w:rsidRDefault="00315D6D" w:rsidP="00AF2453">
      <w:pPr>
        <w:tabs>
          <w:tab w:val="left" w:pos="1560"/>
          <w:tab w:val="left" w:pos="8222"/>
        </w:tabs>
        <w:ind w:right="1701" w:firstLine="1"/>
        <w:rPr>
          <w:lang w:val="de-DE"/>
        </w:rPr>
      </w:pPr>
      <w:r>
        <w:rPr>
          <w:rFonts w:ascii="Calibri" w:hAnsi="Calibri" w:cs="Calibri"/>
          <w:color w:val="4D5357"/>
          <w:sz w:val="22"/>
          <w:lang w:val="de-DE"/>
        </w:rPr>
        <w:t xml:space="preserve">SSAB ist ein in Nordeuropa und den USA ansässiges Stahlunternehmen. SSAB bietet Produkte und Dienstleistungen mit Mehrwert an, die in enger Zusammenarbeit mit seinen Kunden entwickelt wurden – damit die Welt stärker, leichter und nachhaltiger wird. SSAB beschäftigt Mitarbeiter in über 50 Ländern. SSAB verfügt über Produktionsstätten in Schweden, Finnland und in den USA. SSAB ist an der Nasdaq Stockholm notiert und an der Nasdaq Helsinki zweitnotiert. www.ssab.com. </w:t>
      </w:r>
    </w:p>
    <w:p w14:paraId="2B8A726B" w14:textId="77777777" w:rsidR="00C16DA9" w:rsidRPr="004C49AF" w:rsidRDefault="00C16DA9" w:rsidP="00C16DA9">
      <w:pPr>
        <w:ind w:right="1701" w:firstLine="1"/>
        <w:rPr>
          <w:rFonts w:ascii="Arial" w:hAnsi="Arial" w:cs="Arial"/>
          <w:color w:val="000000"/>
          <w:sz w:val="22"/>
          <w:lang w:val="de-DE"/>
        </w:rPr>
      </w:pPr>
      <w:r w:rsidRPr="004C49AF">
        <w:rPr>
          <w:rFonts w:ascii="Arial" w:hAnsi="Arial" w:cs="Arial"/>
          <w:color w:val="4D5357"/>
          <w:sz w:val="22"/>
          <w:lang w:val="de-DE"/>
        </w:rPr>
        <w:t xml:space="preserve">Folgen Sie </w:t>
      </w:r>
      <w:proofErr w:type="spellStart"/>
      <w:r>
        <w:rPr>
          <w:rFonts w:ascii="Arial" w:hAnsi="Arial" w:cs="Arial"/>
          <w:color w:val="4D5357"/>
          <w:sz w:val="22"/>
          <w:lang w:val="de-DE"/>
        </w:rPr>
        <w:t>Hardox</w:t>
      </w:r>
      <w:proofErr w:type="spellEnd"/>
      <w:r w:rsidRPr="004C49AF">
        <w:rPr>
          <w:rFonts w:ascii="Arial" w:hAnsi="Arial" w:cs="Arial"/>
          <w:color w:val="4D5357"/>
          <w:sz w:val="22"/>
          <w:lang w:val="de-DE"/>
        </w:rPr>
        <w:t xml:space="preserve">® auch in den sozialen Netzwerken: </w:t>
      </w:r>
      <w:hyperlink r:id="rId24" w:history="1">
        <w:r w:rsidRPr="004C49AF">
          <w:rPr>
            <w:rStyle w:val="Hyperlink"/>
            <w:rFonts w:ascii="Arial" w:hAnsi="Arial" w:cs="Arial"/>
            <w:sz w:val="22"/>
            <w:lang w:val="de-DE"/>
          </w:rPr>
          <w:t>Facebook</w:t>
        </w:r>
      </w:hyperlink>
      <w:r w:rsidRPr="004C49AF">
        <w:rPr>
          <w:rFonts w:ascii="Arial" w:hAnsi="Arial" w:cs="Arial"/>
          <w:color w:val="4D5357"/>
          <w:sz w:val="22"/>
          <w:lang w:val="de-DE"/>
        </w:rPr>
        <w:t xml:space="preserve">, </w:t>
      </w:r>
      <w:hyperlink r:id="rId25" w:history="1">
        <w:r w:rsidRPr="004C49AF">
          <w:rPr>
            <w:rStyle w:val="Hyperlink"/>
            <w:rFonts w:ascii="Arial" w:hAnsi="Arial" w:cs="Arial"/>
            <w:sz w:val="22"/>
            <w:lang w:val="de-DE"/>
          </w:rPr>
          <w:t>Instagram</w:t>
        </w:r>
      </w:hyperlink>
      <w:r w:rsidRPr="004C49AF">
        <w:rPr>
          <w:rFonts w:ascii="Arial" w:hAnsi="Arial" w:cs="Arial"/>
          <w:color w:val="4D5357"/>
          <w:sz w:val="22"/>
          <w:lang w:val="de-DE"/>
        </w:rPr>
        <w:t xml:space="preserve">, </w:t>
      </w:r>
      <w:hyperlink r:id="rId26" w:history="1">
        <w:r w:rsidRPr="004C49AF">
          <w:rPr>
            <w:rStyle w:val="Hyperlink"/>
            <w:rFonts w:ascii="Arial" w:hAnsi="Arial" w:cs="Arial"/>
            <w:sz w:val="22"/>
            <w:lang w:val="de-DE"/>
          </w:rPr>
          <w:t>LinkedIn</w:t>
        </w:r>
      </w:hyperlink>
      <w:r w:rsidRPr="004C49AF">
        <w:rPr>
          <w:rFonts w:ascii="Arial" w:hAnsi="Arial" w:cs="Arial"/>
          <w:color w:val="4D5357"/>
          <w:sz w:val="22"/>
          <w:lang w:val="de-DE"/>
        </w:rPr>
        <w:t xml:space="preserve"> und </w:t>
      </w:r>
      <w:hyperlink r:id="rId27" w:history="1">
        <w:r w:rsidRPr="004C49AF">
          <w:rPr>
            <w:rStyle w:val="Hyperlink"/>
            <w:rFonts w:ascii="Arial" w:hAnsi="Arial" w:cs="Arial"/>
            <w:sz w:val="22"/>
            <w:lang w:val="de-DE"/>
          </w:rPr>
          <w:t>YouTube</w:t>
        </w:r>
      </w:hyperlink>
      <w:r>
        <w:rPr>
          <w:rFonts w:ascii="Arial" w:hAnsi="Arial" w:cs="Arial"/>
          <w:color w:val="4D5357"/>
          <w:sz w:val="22"/>
          <w:lang w:val="de-DE"/>
        </w:rPr>
        <w:t xml:space="preserve"> </w:t>
      </w:r>
      <w:r w:rsidRPr="004C49AF">
        <w:rPr>
          <w:rFonts w:ascii="Arial" w:hAnsi="Arial" w:cs="Arial"/>
          <w:color w:val="4D5357"/>
          <w:sz w:val="22"/>
          <w:lang w:val="de-DE"/>
        </w:rPr>
        <w:t>oder hier: www.ssab.de</w:t>
      </w:r>
    </w:p>
    <w:p w14:paraId="2B03EB9D" w14:textId="1C31A579" w:rsidR="00315D6D" w:rsidRPr="00AE0F74" w:rsidRDefault="00315D6D" w:rsidP="00C16DA9">
      <w:pPr>
        <w:ind w:right="1701" w:firstLine="1"/>
        <w:rPr>
          <w:lang w:val="de-DE"/>
        </w:rPr>
      </w:pPr>
    </w:p>
    <w:sectPr w:rsidR="00315D6D" w:rsidRPr="00AE0F74" w:rsidSect="00AF2453">
      <w:headerReference w:type="default" r:id="rId28"/>
      <w:footerReference w:type="default" r:id="rId29"/>
      <w:pgSz w:w="11906" w:h="16838"/>
      <w:pgMar w:top="623" w:right="2267" w:bottom="2070" w:left="1418"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9B8F6" w14:textId="77777777" w:rsidR="0011137B" w:rsidRDefault="0011137B">
      <w:pPr>
        <w:spacing w:after="0"/>
      </w:pPr>
      <w:r>
        <w:separator/>
      </w:r>
    </w:p>
  </w:endnote>
  <w:endnote w:type="continuationSeparator" w:id="0">
    <w:p w14:paraId="772F3144" w14:textId="77777777" w:rsidR="0011137B" w:rsidRDefault="001113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Lucida Sans">
    <w:altName w:val="Lucida Sans Unicode"/>
    <w:panose1 w:val="020B0602030504020204"/>
    <w:charset w:val="00"/>
    <w:family w:val="swiss"/>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CD35" w14:textId="43B5EF1F" w:rsidR="00315D6D" w:rsidRDefault="00315D6D">
    <w:pPr>
      <w:pStyle w:val="Fuzeile"/>
      <w:jc w:val="center"/>
    </w:pPr>
    <w:r>
      <w:rPr>
        <w:lang w:val="de-DE"/>
      </w:rPr>
      <w:fldChar w:fldCharType="begin"/>
    </w:r>
    <w:r>
      <w:rPr>
        <w:lang w:val="de-DE"/>
      </w:rPr>
      <w:instrText xml:space="preserve"> PAGE </w:instrText>
    </w:r>
    <w:r>
      <w:rPr>
        <w:lang w:val="de-DE"/>
      </w:rPr>
      <w:fldChar w:fldCharType="separate"/>
    </w:r>
    <w:r w:rsidR="00F67490">
      <w:rPr>
        <w:noProof/>
        <w:lang w:val="de-DE"/>
      </w:rPr>
      <w:t>3</w:t>
    </w:r>
    <w:r>
      <w:rPr>
        <w:lang w:val="de-DE"/>
      </w:rPr>
      <w:fldChar w:fldCharType="end"/>
    </w:r>
  </w:p>
  <w:p w14:paraId="31A83D81" w14:textId="77777777" w:rsidR="00315D6D" w:rsidRDefault="00315D6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1785F" w14:textId="77777777" w:rsidR="0011137B" w:rsidRDefault="0011137B">
      <w:pPr>
        <w:spacing w:after="0"/>
      </w:pPr>
      <w:r>
        <w:separator/>
      </w:r>
    </w:p>
  </w:footnote>
  <w:footnote w:type="continuationSeparator" w:id="0">
    <w:p w14:paraId="4B48A99D" w14:textId="77777777" w:rsidR="0011137B" w:rsidRDefault="0011137B">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1A8D5" w14:textId="77777777" w:rsidR="00315D6D" w:rsidRDefault="00B13CC2">
    <w:pPr>
      <w:pStyle w:val="Kopfzeile"/>
      <w:rPr>
        <w:sz w:val="2"/>
      </w:rPr>
    </w:pPr>
    <w:r>
      <w:rPr>
        <w:noProof/>
        <w:lang w:val="de-DE" w:eastAsia="de-DE"/>
      </w:rPr>
      <mc:AlternateContent>
        <mc:Choice Requires="wps">
          <w:drawing>
            <wp:anchor distT="0" distB="0" distL="0" distR="0" simplePos="0" relativeHeight="251661824" behindDoc="0" locked="0" layoutInCell="1" allowOverlap="1" wp14:anchorId="1FA6BAA9" wp14:editId="5A53B425">
              <wp:simplePos x="0" y="0"/>
              <wp:positionH relativeFrom="page">
                <wp:align>right</wp:align>
              </wp:positionH>
              <wp:positionV relativeFrom="paragraph">
                <wp:posOffset>635</wp:posOffset>
              </wp:positionV>
              <wp:extent cx="13970" cy="174625"/>
              <wp:effectExtent l="1905" t="635" r="3175" b="571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8C79C4" w14:textId="77777777" w:rsidR="00315D6D" w:rsidRDefault="00315D6D">
                          <w:pPr>
                            <w:pStyle w:val="Kopfzeil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FA6BAA9" id="_x0000_t202" coordsize="21600,21600" o:spt="202" path="m,l,21600r21600,l21600,xe">
              <v:stroke joinstyle="miter"/>
              <v:path gradientshapeok="t" o:connecttype="rect"/>
            </v:shapetype>
            <v:shape id="Text Box 1" o:spid="_x0000_s1026" type="#_x0000_t202" style="position:absolute;margin-left:-50.1pt;margin-top:.05pt;width:1.1pt;height:13.75pt;z-index:251661824;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P+EhQIAABoFAAAOAAAAZHJzL2Uyb0RvYy54bWysVG1v2yAQ/j5p/wHxPbWduWls1an6skyT&#10;uhep3Q8ggGM0DAxI7K7af98BcdpumjRN8wd8wPHcc3cPnF+MvUR7bp3QqsHFSY4RV1QzobYN/nK/&#10;ni0xcp4oRqRWvMEP3OGL1etX54Op+Vx3WjJuEYAoVw+mwZ33ps4yRzveE3eiDVew2WrbEw9Tu82Y&#10;JQOg9zKb5/kiG7RlxmrKnYPVm7SJVxG/bTn1n9rWcY9kg4Gbj6ON4yaM2eqc1FtLTCfogQb5BxY9&#10;EQqCHqFuiCdoZ8VvUL2gVjvd+hOq+0y3raA85gDZFPkv2dx1xPCYCxTHmWOZ3P+DpR/3ny0SrMFz&#10;jBTpoUX3fPToSo+oCNUZjKvB6c6Amx9hGbocM3XmVtOvDil93RG15ZfW6qHjhAG7eDJ7djThuACy&#10;GT5oBmHIzusINLa2D6WDYiBAhy49HDsTqNAQ8k11BhsUdoqzcjE/DdQyUk9njXX+Hdc9CkaDLfQ9&#10;YpP9rfPJdXIJoZyWgq2FlHFit5tradGegEbW8UtnpelIWo06gXAuucbQLzCkCkhKB8wULq0AfyAQ&#10;9kImURCPVTEv86t5NVsvlmezcl2eziC55SwvqqtqkZdVebP+ERgUZd0Jxri6FYpP4izKv2v+4Zok&#10;WUV5oqHB1SmULib9xwrk8TvU90WSvfBwV6XoG7w8OpE69PytYpA2qT0RMtnZS/qxZFCD6R+rEhUS&#10;RJHk4cfNCChBNhvNHkArVkMzoe/wwIDRafsdowEua4Pdtx2xHCP5XoHews2eDDsZm8kgisLRBnuM&#10;knnt0wuwM1ZsO0BOilb6EjTZiiiYJxZAOUzgAkbyh8ci3PDn8+j19KStfgIAAP//AwBQSwMEFAAG&#10;AAgAAAAhABuX3PLXAAAAAgEAAA8AAABkcnMvZG93bnJldi54bWxMj0FPwzAMhe9I/IfISNxYSpG2&#10;UZpOMARXREHaNWu8pmrjVHW2lX+Pd4KT9fys9z6XmzkM6oQTd5EM3C8yUEhNdB21Br6/3u7WoDhZ&#10;cnaIhAZ+kGFTXV+VtnDxTJ94qlOrJIS4sAZ8SmOhNTceg+VFHJHEO8Qp2CRyarWb7FnCw6DzLFvq&#10;YDuSBm9H3Hps+voYDDx85Ksdv9ev23GHj/2aX/oDeWNub+bnJ1AJ5/R3DBd8QYdKmPbxSI7VYEAe&#10;SZetEi/PQe1lrJagq1L/R69+AQAA//8DAFBLAQItABQABgAIAAAAIQC2gziS/gAAAOEBAAATAAAA&#10;AAAAAAAAAAAAAAAAAABbQ29udGVudF9UeXBlc10ueG1sUEsBAi0AFAAGAAgAAAAhADj9If/WAAAA&#10;lAEAAAsAAAAAAAAAAAAAAAAALwEAAF9yZWxzLy5yZWxzUEsBAi0AFAAGAAgAAAAhACDk/4SFAgAA&#10;GgUAAA4AAAAAAAAAAAAAAAAALgIAAGRycy9lMm9Eb2MueG1sUEsBAi0AFAAGAAgAAAAhABuX3PLX&#10;AAAAAgEAAA8AAAAAAAAAAAAAAAAA3wQAAGRycy9kb3ducmV2LnhtbFBLBQYAAAAABAAEAPMAAADj&#10;BQAAAAA=&#10;" stroked="f">
              <v:fill opacity="0"/>
              <v:textbox inset="0,0,0,0">
                <w:txbxContent>
                  <w:p w14:paraId="0D8C79C4" w14:textId="77777777" w:rsidR="00315D6D" w:rsidRDefault="00315D6D">
                    <w:pPr>
                      <w:pStyle w:val="Kopfzeile"/>
                    </w:pPr>
                  </w:p>
                </w:txbxContent>
              </v:textbox>
              <w10:wrap type="square" side="largest" anchorx="page"/>
            </v:shape>
          </w:pict>
        </mc:Fallback>
      </mc:AlternateContent>
    </w:r>
  </w:p>
  <w:tbl>
    <w:tblPr>
      <w:tblW w:w="0" w:type="auto"/>
      <w:tblInd w:w="198" w:type="dxa"/>
      <w:tblLayout w:type="fixed"/>
      <w:tblLook w:val="0000" w:firstRow="0" w:lastRow="0" w:firstColumn="0" w:lastColumn="0" w:noHBand="0" w:noVBand="0"/>
    </w:tblPr>
    <w:tblGrid>
      <w:gridCol w:w="5296"/>
      <w:gridCol w:w="5243"/>
    </w:tblGrid>
    <w:tr w:rsidR="00315D6D" w14:paraId="70072C9F" w14:textId="77777777">
      <w:trPr>
        <w:trHeight w:val="737"/>
      </w:trPr>
      <w:tc>
        <w:tcPr>
          <w:tcW w:w="5296" w:type="dxa"/>
          <w:shd w:val="clear" w:color="auto" w:fill="auto"/>
        </w:tcPr>
        <w:p w14:paraId="06E6BB17" w14:textId="77777777" w:rsidR="00315D6D" w:rsidRDefault="00B13CC2">
          <w:pPr>
            <w:pStyle w:val="Kopfzeile"/>
            <w:tabs>
              <w:tab w:val="left" w:pos="819"/>
            </w:tabs>
            <w:ind w:right="360"/>
            <w:rPr>
              <w:rFonts w:ascii="Calibri" w:hAnsi="Calibri" w:cs="Arial"/>
              <w:b/>
              <w:bCs/>
              <w:sz w:val="20"/>
              <w:szCs w:val="20"/>
              <w:lang w:val="de-DE"/>
            </w:rPr>
          </w:pPr>
          <w:r>
            <w:rPr>
              <w:noProof/>
              <w:sz w:val="22"/>
              <w:lang w:val="de-DE" w:eastAsia="de-DE"/>
            </w:rPr>
            <w:drawing>
              <wp:inline distT="0" distB="0" distL="0" distR="0" wp14:anchorId="5832C59C" wp14:editId="2ED3C72B">
                <wp:extent cx="891540" cy="281940"/>
                <wp:effectExtent l="0" t="0" r="0" b="0"/>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70" t="-218" r="-70" b="-218"/>
                        <a:stretch>
                          <a:fillRect/>
                        </a:stretch>
                      </pic:blipFill>
                      <pic:spPr bwMode="auto">
                        <a:xfrm>
                          <a:off x="0" y="0"/>
                          <a:ext cx="891540" cy="281940"/>
                        </a:xfrm>
                        <a:prstGeom prst="rect">
                          <a:avLst/>
                        </a:prstGeom>
                        <a:solidFill>
                          <a:srgbClr val="FFFFFF">
                            <a:alpha val="0"/>
                          </a:srgbClr>
                        </a:solidFill>
                        <a:ln>
                          <a:noFill/>
                        </a:ln>
                      </pic:spPr>
                    </pic:pic>
                  </a:graphicData>
                </a:graphic>
              </wp:inline>
            </w:drawing>
          </w:r>
        </w:p>
      </w:tc>
      <w:tc>
        <w:tcPr>
          <w:tcW w:w="5243" w:type="dxa"/>
          <w:shd w:val="clear" w:color="auto" w:fill="auto"/>
          <w:vAlign w:val="center"/>
        </w:tcPr>
        <w:p w14:paraId="5CA40E50" w14:textId="12DA7434" w:rsidR="00315D6D" w:rsidRDefault="00315D6D" w:rsidP="004B3465">
          <w:pPr>
            <w:pStyle w:val="Kopfzeile"/>
            <w:jc w:val="center"/>
          </w:pPr>
          <w:r>
            <w:rPr>
              <w:rFonts w:ascii="Calibri" w:hAnsi="Calibri" w:cs="Arial"/>
              <w:b/>
              <w:bCs/>
              <w:sz w:val="20"/>
              <w:szCs w:val="20"/>
              <w:lang w:val="de-DE"/>
            </w:rPr>
            <w:t>PRESSE</w:t>
          </w:r>
          <w:r w:rsidR="00B80229">
            <w:rPr>
              <w:rFonts w:ascii="Calibri" w:hAnsi="Calibri" w:cs="Arial"/>
              <w:b/>
              <w:bCs/>
              <w:sz w:val="20"/>
              <w:szCs w:val="20"/>
              <w:lang w:val="de-DE"/>
            </w:rPr>
            <w:t>INFORMATION</w:t>
          </w:r>
          <w:r>
            <w:rPr>
              <w:rFonts w:ascii="Calibri" w:hAnsi="Calibri" w:cs="Arial"/>
              <w:sz w:val="20"/>
              <w:szCs w:val="20"/>
              <w:lang w:val="de-DE"/>
            </w:rPr>
            <w:br/>
          </w:r>
          <w:r w:rsidR="00A97BE9">
            <w:rPr>
              <w:rFonts w:ascii="Calibri" w:hAnsi="Calibri" w:cs="Arial"/>
              <w:b/>
              <w:bCs/>
              <w:sz w:val="20"/>
              <w:szCs w:val="20"/>
              <w:lang w:val="de-DE"/>
            </w:rPr>
            <w:t>November</w:t>
          </w:r>
          <w:r w:rsidR="00FE500E">
            <w:rPr>
              <w:rFonts w:ascii="Calibri" w:hAnsi="Calibri" w:cs="Arial"/>
              <w:b/>
              <w:bCs/>
              <w:sz w:val="20"/>
              <w:szCs w:val="20"/>
              <w:lang w:val="de-DE"/>
            </w:rPr>
            <w:t xml:space="preserve"> </w:t>
          </w:r>
          <w:r w:rsidR="00B332DF">
            <w:rPr>
              <w:rFonts w:ascii="Calibri" w:hAnsi="Calibri" w:cs="Arial"/>
              <w:b/>
              <w:bCs/>
              <w:sz w:val="20"/>
              <w:szCs w:val="20"/>
              <w:lang w:val="de-DE"/>
            </w:rPr>
            <w:t>202</w:t>
          </w:r>
          <w:r w:rsidR="00D14A42">
            <w:rPr>
              <w:rFonts w:ascii="Calibri" w:hAnsi="Calibri" w:cs="Arial"/>
              <w:b/>
              <w:bCs/>
              <w:sz w:val="20"/>
              <w:szCs w:val="20"/>
              <w:lang w:val="de-DE"/>
            </w:rPr>
            <w:t>4</w:t>
          </w:r>
        </w:p>
        <w:p w14:paraId="1CC5EC4E" w14:textId="77777777" w:rsidR="00315D6D" w:rsidRDefault="00315D6D">
          <w:pPr>
            <w:pStyle w:val="Kopfzeile"/>
            <w:jc w:val="right"/>
          </w:pPr>
          <w:r>
            <w:rPr>
              <w:sz w:val="22"/>
              <w:lang w:val="de-DE"/>
            </w:rPr>
            <w:t> </w:t>
          </w:r>
        </w:p>
      </w:tc>
    </w:tr>
  </w:tbl>
  <w:p w14:paraId="5E47CA1E" w14:textId="77777777" w:rsidR="00315D6D" w:rsidRDefault="00315D6D">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802"/>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78C"/>
    <w:rsid w:val="00001F6B"/>
    <w:rsid w:val="0000605E"/>
    <w:rsid w:val="000066B0"/>
    <w:rsid w:val="00012887"/>
    <w:rsid w:val="00013968"/>
    <w:rsid w:val="00013CA1"/>
    <w:rsid w:val="0001522C"/>
    <w:rsid w:val="0001784A"/>
    <w:rsid w:val="00017DA4"/>
    <w:rsid w:val="00025324"/>
    <w:rsid w:val="00032B38"/>
    <w:rsid w:val="0004008A"/>
    <w:rsid w:val="00042BBC"/>
    <w:rsid w:val="000432BC"/>
    <w:rsid w:val="00046CF1"/>
    <w:rsid w:val="0005613E"/>
    <w:rsid w:val="000565E9"/>
    <w:rsid w:val="00056BD3"/>
    <w:rsid w:val="000604A4"/>
    <w:rsid w:val="00060D8B"/>
    <w:rsid w:val="0006621A"/>
    <w:rsid w:val="00067A48"/>
    <w:rsid w:val="000707F5"/>
    <w:rsid w:val="00072000"/>
    <w:rsid w:val="000727B9"/>
    <w:rsid w:val="000819E8"/>
    <w:rsid w:val="00084029"/>
    <w:rsid w:val="00087A28"/>
    <w:rsid w:val="00092CF7"/>
    <w:rsid w:val="00092E1C"/>
    <w:rsid w:val="00097A4E"/>
    <w:rsid w:val="000A50F8"/>
    <w:rsid w:val="000A551E"/>
    <w:rsid w:val="000B4359"/>
    <w:rsid w:val="000B68D3"/>
    <w:rsid w:val="000C03B0"/>
    <w:rsid w:val="000C2C73"/>
    <w:rsid w:val="000C46FE"/>
    <w:rsid w:val="000C4D76"/>
    <w:rsid w:val="000D4D90"/>
    <w:rsid w:val="000D6578"/>
    <w:rsid w:val="000E0284"/>
    <w:rsid w:val="000F13EA"/>
    <w:rsid w:val="000F155A"/>
    <w:rsid w:val="000F1BAD"/>
    <w:rsid w:val="000F4E5C"/>
    <w:rsid w:val="000F5AEA"/>
    <w:rsid w:val="00102AB1"/>
    <w:rsid w:val="00103DF7"/>
    <w:rsid w:val="00104424"/>
    <w:rsid w:val="0010703C"/>
    <w:rsid w:val="0011137B"/>
    <w:rsid w:val="00112DC8"/>
    <w:rsid w:val="001158B1"/>
    <w:rsid w:val="001176A9"/>
    <w:rsid w:val="00121BB4"/>
    <w:rsid w:val="001234E8"/>
    <w:rsid w:val="00123887"/>
    <w:rsid w:val="001243DB"/>
    <w:rsid w:val="0012767C"/>
    <w:rsid w:val="00131EA4"/>
    <w:rsid w:val="00132D9D"/>
    <w:rsid w:val="001341EA"/>
    <w:rsid w:val="00134278"/>
    <w:rsid w:val="001372B6"/>
    <w:rsid w:val="00140CDB"/>
    <w:rsid w:val="001415C7"/>
    <w:rsid w:val="00143D30"/>
    <w:rsid w:val="00144F35"/>
    <w:rsid w:val="001455E7"/>
    <w:rsid w:val="00146718"/>
    <w:rsid w:val="00152FAF"/>
    <w:rsid w:val="00155D1D"/>
    <w:rsid w:val="0015650F"/>
    <w:rsid w:val="00160C07"/>
    <w:rsid w:val="00164665"/>
    <w:rsid w:val="001711A1"/>
    <w:rsid w:val="00174684"/>
    <w:rsid w:val="00177A61"/>
    <w:rsid w:val="001803D8"/>
    <w:rsid w:val="0018047D"/>
    <w:rsid w:val="001813CE"/>
    <w:rsid w:val="00182956"/>
    <w:rsid w:val="00191F02"/>
    <w:rsid w:val="0019313E"/>
    <w:rsid w:val="0019554E"/>
    <w:rsid w:val="001A0D6E"/>
    <w:rsid w:val="001A3A50"/>
    <w:rsid w:val="001A5898"/>
    <w:rsid w:val="001B05D0"/>
    <w:rsid w:val="001B2055"/>
    <w:rsid w:val="001B2AFF"/>
    <w:rsid w:val="001C50CA"/>
    <w:rsid w:val="001D16A4"/>
    <w:rsid w:val="001E3F9B"/>
    <w:rsid w:val="001E4456"/>
    <w:rsid w:val="001F07F1"/>
    <w:rsid w:val="001F1906"/>
    <w:rsid w:val="001F4CE3"/>
    <w:rsid w:val="001F592A"/>
    <w:rsid w:val="001F7B61"/>
    <w:rsid w:val="0020485D"/>
    <w:rsid w:val="00204E04"/>
    <w:rsid w:val="002050DA"/>
    <w:rsid w:val="002050EA"/>
    <w:rsid w:val="002127D7"/>
    <w:rsid w:val="00213F18"/>
    <w:rsid w:val="002252C5"/>
    <w:rsid w:val="002257B4"/>
    <w:rsid w:val="00226B22"/>
    <w:rsid w:val="00227BA2"/>
    <w:rsid w:val="0023057E"/>
    <w:rsid w:val="00230BFB"/>
    <w:rsid w:val="00230CF8"/>
    <w:rsid w:val="00234EAD"/>
    <w:rsid w:val="00236085"/>
    <w:rsid w:val="0023775A"/>
    <w:rsid w:val="0024697C"/>
    <w:rsid w:val="00251EF4"/>
    <w:rsid w:val="002537CE"/>
    <w:rsid w:val="00253CA8"/>
    <w:rsid w:val="002553DE"/>
    <w:rsid w:val="002574FE"/>
    <w:rsid w:val="00257A86"/>
    <w:rsid w:val="002615B0"/>
    <w:rsid w:val="00261D91"/>
    <w:rsid w:val="002662A3"/>
    <w:rsid w:val="00274926"/>
    <w:rsid w:val="002779BE"/>
    <w:rsid w:val="00277AD7"/>
    <w:rsid w:val="00281333"/>
    <w:rsid w:val="0028341B"/>
    <w:rsid w:val="002837CA"/>
    <w:rsid w:val="00290BEF"/>
    <w:rsid w:val="00296541"/>
    <w:rsid w:val="00296834"/>
    <w:rsid w:val="002A31FF"/>
    <w:rsid w:val="002A73FD"/>
    <w:rsid w:val="002B2704"/>
    <w:rsid w:val="002B3D72"/>
    <w:rsid w:val="002B3DFD"/>
    <w:rsid w:val="002B60B0"/>
    <w:rsid w:val="002C1083"/>
    <w:rsid w:val="002C5504"/>
    <w:rsid w:val="002C579D"/>
    <w:rsid w:val="002D37D9"/>
    <w:rsid w:val="002D4810"/>
    <w:rsid w:val="002D52D8"/>
    <w:rsid w:val="002E1483"/>
    <w:rsid w:val="002E14CF"/>
    <w:rsid w:val="002E4467"/>
    <w:rsid w:val="002E49AB"/>
    <w:rsid w:val="002E525A"/>
    <w:rsid w:val="00301F1A"/>
    <w:rsid w:val="00302E30"/>
    <w:rsid w:val="003037EC"/>
    <w:rsid w:val="00303B40"/>
    <w:rsid w:val="00306EB8"/>
    <w:rsid w:val="00310EA8"/>
    <w:rsid w:val="00313121"/>
    <w:rsid w:val="00314A2E"/>
    <w:rsid w:val="00315D6D"/>
    <w:rsid w:val="00322497"/>
    <w:rsid w:val="00331492"/>
    <w:rsid w:val="00333FAF"/>
    <w:rsid w:val="003368E6"/>
    <w:rsid w:val="0034196E"/>
    <w:rsid w:val="00341BC9"/>
    <w:rsid w:val="00344E50"/>
    <w:rsid w:val="0034737E"/>
    <w:rsid w:val="00360A1E"/>
    <w:rsid w:val="003622F6"/>
    <w:rsid w:val="00362A9D"/>
    <w:rsid w:val="00364A1B"/>
    <w:rsid w:val="00366088"/>
    <w:rsid w:val="00366D93"/>
    <w:rsid w:val="0037756D"/>
    <w:rsid w:val="003779A4"/>
    <w:rsid w:val="00380BB1"/>
    <w:rsid w:val="00381412"/>
    <w:rsid w:val="00386AFF"/>
    <w:rsid w:val="0039221C"/>
    <w:rsid w:val="00396806"/>
    <w:rsid w:val="003A773F"/>
    <w:rsid w:val="003B4941"/>
    <w:rsid w:val="003B5F42"/>
    <w:rsid w:val="003B60DB"/>
    <w:rsid w:val="003B6A55"/>
    <w:rsid w:val="003C17DB"/>
    <w:rsid w:val="003C7D83"/>
    <w:rsid w:val="003D4C6B"/>
    <w:rsid w:val="003D4F2E"/>
    <w:rsid w:val="003D6269"/>
    <w:rsid w:val="003E04A0"/>
    <w:rsid w:val="003E1DCA"/>
    <w:rsid w:val="003E3776"/>
    <w:rsid w:val="003E4957"/>
    <w:rsid w:val="003E5CFD"/>
    <w:rsid w:val="003E7171"/>
    <w:rsid w:val="003F42B6"/>
    <w:rsid w:val="003F7CB7"/>
    <w:rsid w:val="004000DC"/>
    <w:rsid w:val="004012A1"/>
    <w:rsid w:val="0040466A"/>
    <w:rsid w:val="00404DB0"/>
    <w:rsid w:val="004113D1"/>
    <w:rsid w:val="00416BBE"/>
    <w:rsid w:val="004240F2"/>
    <w:rsid w:val="00430039"/>
    <w:rsid w:val="00435245"/>
    <w:rsid w:val="00440F65"/>
    <w:rsid w:val="004449F4"/>
    <w:rsid w:val="004452E3"/>
    <w:rsid w:val="004509E7"/>
    <w:rsid w:val="00452492"/>
    <w:rsid w:val="00453E0C"/>
    <w:rsid w:val="0045565B"/>
    <w:rsid w:val="004617DE"/>
    <w:rsid w:val="00461EB0"/>
    <w:rsid w:val="00465424"/>
    <w:rsid w:val="00465801"/>
    <w:rsid w:val="00477B43"/>
    <w:rsid w:val="004877B4"/>
    <w:rsid w:val="004912B6"/>
    <w:rsid w:val="004941FB"/>
    <w:rsid w:val="0049567D"/>
    <w:rsid w:val="00496978"/>
    <w:rsid w:val="00496E7F"/>
    <w:rsid w:val="00497468"/>
    <w:rsid w:val="004A01EB"/>
    <w:rsid w:val="004A04C4"/>
    <w:rsid w:val="004A077C"/>
    <w:rsid w:val="004A1FCC"/>
    <w:rsid w:val="004A54E3"/>
    <w:rsid w:val="004B3465"/>
    <w:rsid w:val="004C016A"/>
    <w:rsid w:val="004C08AC"/>
    <w:rsid w:val="004C0A9F"/>
    <w:rsid w:val="004C49AF"/>
    <w:rsid w:val="004D1E29"/>
    <w:rsid w:val="004D624A"/>
    <w:rsid w:val="004D7EC8"/>
    <w:rsid w:val="004E1DA5"/>
    <w:rsid w:val="004F585E"/>
    <w:rsid w:val="004F7384"/>
    <w:rsid w:val="005016B9"/>
    <w:rsid w:val="00501B4B"/>
    <w:rsid w:val="0050439C"/>
    <w:rsid w:val="00511C1D"/>
    <w:rsid w:val="0051659D"/>
    <w:rsid w:val="0052000F"/>
    <w:rsid w:val="00523E93"/>
    <w:rsid w:val="005259CE"/>
    <w:rsid w:val="005274F4"/>
    <w:rsid w:val="00530DC4"/>
    <w:rsid w:val="00531BD1"/>
    <w:rsid w:val="00535EBA"/>
    <w:rsid w:val="00536CA7"/>
    <w:rsid w:val="0053798B"/>
    <w:rsid w:val="00542131"/>
    <w:rsid w:val="0054255F"/>
    <w:rsid w:val="00542E91"/>
    <w:rsid w:val="005535D0"/>
    <w:rsid w:val="0055474B"/>
    <w:rsid w:val="00554AE4"/>
    <w:rsid w:val="005575F7"/>
    <w:rsid w:val="00560EC5"/>
    <w:rsid w:val="00560EDB"/>
    <w:rsid w:val="00571FD0"/>
    <w:rsid w:val="00574663"/>
    <w:rsid w:val="00580490"/>
    <w:rsid w:val="005A0016"/>
    <w:rsid w:val="005A2EE2"/>
    <w:rsid w:val="005A40AD"/>
    <w:rsid w:val="005A61C8"/>
    <w:rsid w:val="005B0482"/>
    <w:rsid w:val="005B20F8"/>
    <w:rsid w:val="005B40D7"/>
    <w:rsid w:val="005B5F93"/>
    <w:rsid w:val="005B6AD5"/>
    <w:rsid w:val="005C0099"/>
    <w:rsid w:val="005C41C7"/>
    <w:rsid w:val="005C4CA5"/>
    <w:rsid w:val="005C7815"/>
    <w:rsid w:val="005D4EDB"/>
    <w:rsid w:val="005D6203"/>
    <w:rsid w:val="005E0710"/>
    <w:rsid w:val="005E14FE"/>
    <w:rsid w:val="005E7804"/>
    <w:rsid w:val="005F19AA"/>
    <w:rsid w:val="005F23C1"/>
    <w:rsid w:val="005F411B"/>
    <w:rsid w:val="00601B17"/>
    <w:rsid w:val="006066B8"/>
    <w:rsid w:val="00607E94"/>
    <w:rsid w:val="00613EC9"/>
    <w:rsid w:val="00617E01"/>
    <w:rsid w:val="006229D4"/>
    <w:rsid w:val="00626EBC"/>
    <w:rsid w:val="0063249A"/>
    <w:rsid w:val="006365E8"/>
    <w:rsid w:val="00643618"/>
    <w:rsid w:val="00643CEB"/>
    <w:rsid w:val="006446FC"/>
    <w:rsid w:val="0065057A"/>
    <w:rsid w:val="00652AB9"/>
    <w:rsid w:val="00672465"/>
    <w:rsid w:val="00684721"/>
    <w:rsid w:val="00685599"/>
    <w:rsid w:val="006864A6"/>
    <w:rsid w:val="00687565"/>
    <w:rsid w:val="00690046"/>
    <w:rsid w:val="0069029A"/>
    <w:rsid w:val="00690CBD"/>
    <w:rsid w:val="00697C9D"/>
    <w:rsid w:val="006A03C5"/>
    <w:rsid w:val="006A10F9"/>
    <w:rsid w:val="006A3B4E"/>
    <w:rsid w:val="006A7878"/>
    <w:rsid w:val="006B44A2"/>
    <w:rsid w:val="006C6B55"/>
    <w:rsid w:val="006D0FA9"/>
    <w:rsid w:val="006D17A2"/>
    <w:rsid w:val="006D197A"/>
    <w:rsid w:val="006D2941"/>
    <w:rsid w:val="006D36AA"/>
    <w:rsid w:val="006E2751"/>
    <w:rsid w:val="006E6518"/>
    <w:rsid w:val="006F0222"/>
    <w:rsid w:val="006F0F7D"/>
    <w:rsid w:val="006F1309"/>
    <w:rsid w:val="006F1757"/>
    <w:rsid w:val="00700A22"/>
    <w:rsid w:val="00701168"/>
    <w:rsid w:val="0070436C"/>
    <w:rsid w:val="007043B0"/>
    <w:rsid w:val="00713915"/>
    <w:rsid w:val="0071457B"/>
    <w:rsid w:val="007266CB"/>
    <w:rsid w:val="007269A4"/>
    <w:rsid w:val="007304AD"/>
    <w:rsid w:val="00732380"/>
    <w:rsid w:val="00733A2C"/>
    <w:rsid w:val="007453F6"/>
    <w:rsid w:val="00745B01"/>
    <w:rsid w:val="00747BCB"/>
    <w:rsid w:val="007505E2"/>
    <w:rsid w:val="00755D48"/>
    <w:rsid w:val="00756022"/>
    <w:rsid w:val="00760D03"/>
    <w:rsid w:val="00763147"/>
    <w:rsid w:val="00767598"/>
    <w:rsid w:val="00773572"/>
    <w:rsid w:val="00774AFA"/>
    <w:rsid w:val="00775012"/>
    <w:rsid w:val="00780B2A"/>
    <w:rsid w:val="00780FEE"/>
    <w:rsid w:val="00781B3E"/>
    <w:rsid w:val="00783B7B"/>
    <w:rsid w:val="0078422A"/>
    <w:rsid w:val="00786835"/>
    <w:rsid w:val="00787D53"/>
    <w:rsid w:val="00791C3F"/>
    <w:rsid w:val="007953B0"/>
    <w:rsid w:val="00797579"/>
    <w:rsid w:val="007A4EA8"/>
    <w:rsid w:val="007A60DD"/>
    <w:rsid w:val="007A61AF"/>
    <w:rsid w:val="007A691A"/>
    <w:rsid w:val="007A6CC6"/>
    <w:rsid w:val="007B4EA9"/>
    <w:rsid w:val="007B75D2"/>
    <w:rsid w:val="007C1B97"/>
    <w:rsid w:val="007C66E0"/>
    <w:rsid w:val="007C698F"/>
    <w:rsid w:val="007C7DEE"/>
    <w:rsid w:val="007D0BB5"/>
    <w:rsid w:val="007E46C5"/>
    <w:rsid w:val="007E6AAF"/>
    <w:rsid w:val="007F067D"/>
    <w:rsid w:val="007F2B55"/>
    <w:rsid w:val="007F5DF2"/>
    <w:rsid w:val="00804D30"/>
    <w:rsid w:val="008272EA"/>
    <w:rsid w:val="0082770F"/>
    <w:rsid w:val="00832072"/>
    <w:rsid w:val="00837900"/>
    <w:rsid w:val="0084021B"/>
    <w:rsid w:val="00840EFB"/>
    <w:rsid w:val="0084626B"/>
    <w:rsid w:val="00846C45"/>
    <w:rsid w:val="008571B9"/>
    <w:rsid w:val="0085722B"/>
    <w:rsid w:val="00857BF7"/>
    <w:rsid w:val="0086186D"/>
    <w:rsid w:val="0086705C"/>
    <w:rsid w:val="008707D0"/>
    <w:rsid w:val="00874F5F"/>
    <w:rsid w:val="00875D15"/>
    <w:rsid w:val="00877632"/>
    <w:rsid w:val="00882863"/>
    <w:rsid w:val="00885101"/>
    <w:rsid w:val="008872B7"/>
    <w:rsid w:val="0088768A"/>
    <w:rsid w:val="00892F04"/>
    <w:rsid w:val="008955E1"/>
    <w:rsid w:val="008A0161"/>
    <w:rsid w:val="008A2B0D"/>
    <w:rsid w:val="008A64AE"/>
    <w:rsid w:val="008B1187"/>
    <w:rsid w:val="008B6C6A"/>
    <w:rsid w:val="008B75FC"/>
    <w:rsid w:val="008B7F4F"/>
    <w:rsid w:val="008C04CF"/>
    <w:rsid w:val="008C3C90"/>
    <w:rsid w:val="008D20B0"/>
    <w:rsid w:val="008D4DFB"/>
    <w:rsid w:val="008D6009"/>
    <w:rsid w:val="008D7B42"/>
    <w:rsid w:val="008E2F0A"/>
    <w:rsid w:val="008E68B7"/>
    <w:rsid w:val="008F34B3"/>
    <w:rsid w:val="008F38D8"/>
    <w:rsid w:val="008F5722"/>
    <w:rsid w:val="00910D7A"/>
    <w:rsid w:val="009132A6"/>
    <w:rsid w:val="0091388F"/>
    <w:rsid w:val="00917339"/>
    <w:rsid w:val="009203B2"/>
    <w:rsid w:val="00927305"/>
    <w:rsid w:val="00927D42"/>
    <w:rsid w:val="00932B12"/>
    <w:rsid w:val="0094084D"/>
    <w:rsid w:val="00940DE2"/>
    <w:rsid w:val="00947870"/>
    <w:rsid w:val="00950DE6"/>
    <w:rsid w:val="00952A6E"/>
    <w:rsid w:val="0095418B"/>
    <w:rsid w:val="00954874"/>
    <w:rsid w:val="00955E3E"/>
    <w:rsid w:val="00956DBD"/>
    <w:rsid w:val="00961FD4"/>
    <w:rsid w:val="00965C87"/>
    <w:rsid w:val="009670B9"/>
    <w:rsid w:val="00970144"/>
    <w:rsid w:val="00973A76"/>
    <w:rsid w:val="00975F37"/>
    <w:rsid w:val="009766C6"/>
    <w:rsid w:val="00984434"/>
    <w:rsid w:val="00990149"/>
    <w:rsid w:val="00991E03"/>
    <w:rsid w:val="00992B86"/>
    <w:rsid w:val="00992F41"/>
    <w:rsid w:val="00993579"/>
    <w:rsid w:val="00994252"/>
    <w:rsid w:val="009966E2"/>
    <w:rsid w:val="009A1752"/>
    <w:rsid w:val="009A1B67"/>
    <w:rsid w:val="009A2EFB"/>
    <w:rsid w:val="009A3343"/>
    <w:rsid w:val="009B673B"/>
    <w:rsid w:val="009B7EEB"/>
    <w:rsid w:val="009C246A"/>
    <w:rsid w:val="009C2ADC"/>
    <w:rsid w:val="009C505A"/>
    <w:rsid w:val="009C70D5"/>
    <w:rsid w:val="009D4550"/>
    <w:rsid w:val="009D54AC"/>
    <w:rsid w:val="009D5FB4"/>
    <w:rsid w:val="009D64CE"/>
    <w:rsid w:val="009D6830"/>
    <w:rsid w:val="009E0A1E"/>
    <w:rsid w:val="009E3520"/>
    <w:rsid w:val="009E4AF1"/>
    <w:rsid w:val="009E673A"/>
    <w:rsid w:val="009E6E06"/>
    <w:rsid w:val="009F100A"/>
    <w:rsid w:val="009F1256"/>
    <w:rsid w:val="00A006D0"/>
    <w:rsid w:val="00A02EAC"/>
    <w:rsid w:val="00A05A47"/>
    <w:rsid w:val="00A114EF"/>
    <w:rsid w:val="00A1424B"/>
    <w:rsid w:val="00A14406"/>
    <w:rsid w:val="00A14ECC"/>
    <w:rsid w:val="00A15D00"/>
    <w:rsid w:val="00A20DE9"/>
    <w:rsid w:val="00A22E49"/>
    <w:rsid w:val="00A25AAD"/>
    <w:rsid w:val="00A25E46"/>
    <w:rsid w:val="00A306CC"/>
    <w:rsid w:val="00A33750"/>
    <w:rsid w:val="00A33F44"/>
    <w:rsid w:val="00A402D5"/>
    <w:rsid w:val="00A45C8F"/>
    <w:rsid w:val="00A50844"/>
    <w:rsid w:val="00A53321"/>
    <w:rsid w:val="00A53D89"/>
    <w:rsid w:val="00A5727C"/>
    <w:rsid w:val="00A60C14"/>
    <w:rsid w:val="00A632F0"/>
    <w:rsid w:val="00A673B6"/>
    <w:rsid w:val="00A73060"/>
    <w:rsid w:val="00A84460"/>
    <w:rsid w:val="00A86DB2"/>
    <w:rsid w:val="00A943E5"/>
    <w:rsid w:val="00A94C90"/>
    <w:rsid w:val="00A94F13"/>
    <w:rsid w:val="00A977F9"/>
    <w:rsid w:val="00A97BE9"/>
    <w:rsid w:val="00A97C3B"/>
    <w:rsid w:val="00AA38C0"/>
    <w:rsid w:val="00AB5091"/>
    <w:rsid w:val="00AC0000"/>
    <w:rsid w:val="00AC1A8F"/>
    <w:rsid w:val="00AC64D9"/>
    <w:rsid w:val="00AC678C"/>
    <w:rsid w:val="00AD00A8"/>
    <w:rsid w:val="00AD14E6"/>
    <w:rsid w:val="00AD2DD0"/>
    <w:rsid w:val="00AD3976"/>
    <w:rsid w:val="00AD5463"/>
    <w:rsid w:val="00AD702E"/>
    <w:rsid w:val="00AD7719"/>
    <w:rsid w:val="00AE0F74"/>
    <w:rsid w:val="00AE3D6F"/>
    <w:rsid w:val="00AE6EF0"/>
    <w:rsid w:val="00AF0FD3"/>
    <w:rsid w:val="00AF2453"/>
    <w:rsid w:val="00AF326E"/>
    <w:rsid w:val="00AF3886"/>
    <w:rsid w:val="00AF5712"/>
    <w:rsid w:val="00AF74C0"/>
    <w:rsid w:val="00B01BE6"/>
    <w:rsid w:val="00B025BA"/>
    <w:rsid w:val="00B036DE"/>
    <w:rsid w:val="00B13CC2"/>
    <w:rsid w:val="00B16442"/>
    <w:rsid w:val="00B2024E"/>
    <w:rsid w:val="00B22D85"/>
    <w:rsid w:val="00B25C69"/>
    <w:rsid w:val="00B329A8"/>
    <w:rsid w:val="00B32A35"/>
    <w:rsid w:val="00B332DF"/>
    <w:rsid w:val="00B34F6D"/>
    <w:rsid w:val="00B42A40"/>
    <w:rsid w:val="00B443F5"/>
    <w:rsid w:val="00B44E28"/>
    <w:rsid w:val="00B44FFC"/>
    <w:rsid w:val="00B512F7"/>
    <w:rsid w:val="00B529BE"/>
    <w:rsid w:val="00B60F50"/>
    <w:rsid w:val="00B61EB2"/>
    <w:rsid w:val="00B6248D"/>
    <w:rsid w:val="00B63B72"/>
    <w:rsid w:val="00B67204"/>
    <w:rsid w:val="00B7138D"/>
    <w:rsid w:val="00B74ACD"/>
    <w:rsid w:val="00B75A6E"/>
    <w:rsid w:val="00B7639F"/>
    <w:rsid w:val="00B77191"/>
    <w:rsid w:val="00B80229"/>
    <w:rsid w:val="00B8120E"/>
    <w:rsid w:val="00B835D7"/>
    <w:rsid w:val="00B8411E"/>
    <w:rsid w:val="00B85198"/>
    <w:rsid w:val="00B90EDD"/>
    <w:rsid w:val="00B9199D"/>
    <w:rsid w:val="00B93C29"/>
    <w:rsid w:val="00B978A6"/>
    <w:rsid w:val="00BA195F"/>
    <w:rsid w:val="00BA5A9C"/>
    <w:rsid w:val="00BA679F"/>
    <w:rsid w:val="00BB171E"/>
    <w:rsid w:val="00BB3244"/>
    <w:rsid w:val="00BB59BA"/>
    <w:rsid w:val="00BB7068"/>
    <w:rsid w:val="00BC2D29"/>
    <w:rsid w:val="00BC3E3C"/>
    <w:rsid w:val="00BC3F28"/>
    <w:rsid w:val="00BC6822"/>
    <w:rsid w:val="00BC6C55"/>
    <w:rsid w:val="00BC7401"/>
    <w:rsid w:val="00BD1499"/>
    <w:rsid w:val="00BD2263"/>
    <w:rsid w:val="00BD2821"/>
    <w:rsid w:val="00BF145A"/>
    <w:rsid w:val="00BF1774"/>
    <w:rsid w:val="00BF308C"/>
    <w:rsid w:val="00BF4CBD"/>
    <w:rsid w:val="00C0534D"/>
    <w:rsid w:val="00C150DD"/>
    <w:rsid w:val="00C16DA9"/>
    <w:rsid w:val="00C21398"/>
    <w:rsid w:val="00C220C8"/>
    <w:rsid w:val="00C25380"/>
    <w:rsid w:val="00C36C09"/>
    <w:rsid w:val="00C36C4E"/>
    <w:rsid w:val="00C37E03"/>
    <w:rsid w:val="00C41420"/>
    <w:rsid w:val="00C42E66"/>
    <w:rsid w:val="00C43DBD"/>
    <w:rsid w:val="00C52FE5"/>
    <w:rsid w:val="00C554F1"/>
    <w:rsid w:val="00C61ECC"/>
    <w:rsid w:val="00C61F30"/>
    <w:rsid w:val="00C62646"/>
    <w:rsid w:val="00C65143"/>
    <w:rsid w:val="00C7010B"/>
    <w:rsid w:val="00C74D74"/>
    <w:rsid w:val="00C7540E"/>
    <w:rsid w:val="00C80BC5"/>
    <w:rsid w:val="00C80F75"/>
    <w:rsid w:val="00C81BBC"/>
    <w:rsid w:val="00C8380C"/>
    <w:rsid w:val="00C86FC4"/>
    <w:rsid w:val="00C877A3"/>
    <w:rsid w:val="00CA039C"/>
    <w:rsid w:val="00CA4A34"/>
    <w:rsid w:val="00CA55DD"/>
    <w:rsid w:val="00CA6533"/>
    <w:rsid w:val="00CA7370"/>
    <w:rsid w:val="00CA7DBD"/>
    <w:rsid w:val="00CD2615"/>
    <w:rsid w:val="00CD5A73"/>
    <w:rsid w:val="00CD7045"/>
    <w:rsid w:val="00CE308B"/>
    <w:rsid w:val="00CF02A8"/>
    <w:rsid w:val="00CF2127"/>
    <w:rsid w:val="00CF2349"/>
    <w:rsid w:val="00D004C5"/>
    <w:rsid w:val="00D00792"/>
    <w:rsid w:val="00D05E8F"/>
    <w:rsid w:val="00D06B85"/>
    <w:rsid w:val="00D11F70"/>
    <w:rsid w:val="00D14A42"/>
    <w:rsid w:val="00D15AE3"/>
    <w:rsid w:val="00D16043"/>
    <w:rsid w:val="00D25A70"/>
    <w:rsid w:val="00D278D5"/>
    <w:rsid w:val="00D32CE4"/>
    <w:rsid w:val="00D43654"/>
    <w:rsid w:val="00D56CEE"/>
    <w:rsid w:val="00D56F03"/>
    <w:rsid w:val="00D71886"/>
    <w:rsid w:val="00D7315B"/>
    <w:rsid w:val="00D747A2"/>
    <w:rsid w:val="00D81AE7"/>
    <w:rsid w:val="00D84838"/>
    <w:rsid w:val="00D86F3F"/>
    <w:rsid w:val="00D924DD"/>
    <w:rsid w:val="00D93E6E"/>
    <w:rsid w:val="00D942AF"/>
    <w:rsid w:val="00DA3DC6"/>
    <w:rsid w:val="00DB28F1"/>
    <w:rsid w:val="00DB39DC"/>
    <w:rsid w:val="00DB76BC"/>
    <w:rsid w:val="00DC0FA5"/>
    <w:rsid w:val="00DC18C7"/>
    <w:rsid w:val="00DC62AE"/>
    <w:rsid w:val="00DC7158"/>
    <w:rsid w:val="00DC73E4"/>
    <w:rsid w:val="00DD4192"/>
    <w:rsid w:val="00DD7FB2"/>
    <w:rsid w:val="00DE5479"/>
    <w:rsid w:val="00DF3017"/>
    <w:rsid w:val="00DF5A56"/>
    <w:rsid w:val="00DF621F"/>
    <w:rsid w:val="00DF73D8"/>
    <w:rsid w:val="00E10B49"/>
    <w:rsid w:val="00E2014D"/>
    <w:rsid w:val="00E21127"/>
    <w:rsid w:val="00E21DF0"/>
    <w:rsid w:val="00E21E75"/>
    <w:rsid w:val="00E22895"/>
    <w:rsid w:val="00E25AA9"/>
    <w:rsid w:val="00E32A95"/>
    <w:rsid w:val="00E332CB"/>
    <w:rsid w:val="00E360E1"/>
    <w:rsid w:val="00E365B3"/>
    <w:rsid w:val="00E40424"/>
    <w:rsid w:val="00E4068E"/>
    <w:rsid w:val="00E44516"/>
    <w:rsid w:val="00E4617E"/>
    <w:rsid w:val="00E57564"/>
    <w:rsid w:val="00E67AE7"/>
    <w:rsid w:val="00E67C12"/>
    <w:rsid w:val="00E720FE"/>
    <w:rsid w:val="00E76E10"/>
    <w:rsid w:val="00E8001B"/>
    <w:rsid w:val="00E806B4"/>
    <w:rsid w:val="00EA10E3"/>
    <w:rsid w:val="00EA2EF1"/>
    <w:rsid w:val="00EA2F5D"/>
    <w:rsid w:val="00EA5F57"/>
    <w:rsid w:val="00EA5F5B"/>
    <w:rsid w:val="00EB1079"/>
    <w:rsid w:val="00EB4B5A"/>
    <w:rsid w:val="00EB5603"/>
    <w:rsid w:val="00EB5696"/>
    <w:rsid w:val="00EC0B09"/>
    <w:rsid w:val="00ED045B"/>
    <w:rsid w:val="00ED1345"/>
    <w:rsid w:val="00ED2E55"/>
    <w:rsid w:val="00ED3D7E"/>
    <w:rsid w:val="00ED3F42"/>
    <w:rsid w:val="00ED5BCD"/>
    <w:rsid w:val="00EE007D"/>
    <w:rsid w:val="00EF51C4"/>
    <w:rsid w:val="00EF62F4"/>
    <w:rsid w:val="00F12625"/>
    <w:rsid w:val="00F15238"/>
    <w:rsid w:val="00F16ACD"/>
    <w:rsid w:val="00F20B80"/>
    <w:rsid w:val="00F26734"/>
    <w:rsid w:val="00F3531E"/>
    <w:rsid w:val="00F37CFC"/>
    <w:rsid w:val="00F40B04"/>
    <w:rsid w:val="00F417E4"/>
    <w:rsid w:val="00F46819"/>
    <w:rsid w:val="00F50DF0"/>
    <w:rsid w:val="00F53A65"/>
    <w:rsid w:val="00F5492A"/>
    <w:rsid w:val="00F568B3"/>
    <w:rsid w:val="00F57950"/>
    <w:rsid w:val="00F63D06"/>
    <w:rsid w:val="00F67490"/>
    <w:rsid w:val="00F70660"/>
    <w:rsid w:val="00F71FC0"/>
    <w:rsid w:val="00F73DF6"/>
    <w:rsid w:val="00F76DD6"/>
    <w:rsid w:val="00F77DCF"/>
    <w:rsid w:val="00F90442"/>
    <w:rsid w:val="00F9347C"/>
    <w:rsid w:val="00FA3CF3"/>
    <w:rsid w:val="00FB4711"/>
    <w:rsid w:val="00FB7B75"/>
    <w:rsid w:val="00FC229F"/>
    <w:rsid w:val="00FC5F2A"/>
    <w:rsid w:val="00FD081D"/>
    <w:rsid w:val="00FD4B4C"/>
    <w:rsid w:val="00FD5318"/>
    <w:rsid w:val="00FD797E"/>
    <w:rsid w:val="00FE2538"/>
    <w:rsid w:val="00FE4892"/>
    <w:rsid w:val="00FE500E"/>
    <w:rsid w:val="00FE665D"/>
    <w:rsid w:val="00FF0591"/>
    <w:rsid w:val="00FF45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DA842DA"/>
  <w15:chartTrackingRefBased/>
  <w15:docId w15:val="{2472C42A-E495-41C5-AD46-C6A75EF1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6DA9"/>
    <w:pPr>
      <w:suppressAutoHyphens/>
      <w:spacing w:after="200"/>
    </w:pPr>
    <w:rPr>
      <w:rFonts w:eastAsia="Calibri"/>
      <w:sz w:val="24"/>
      <w:szCs w:val="22"/>
      <w:lang w:val="sv-SE" w:eastAsia="zh-CN"/>
    </w:rPr>
  </w:style>
  <w:style w:type="paragraph" w:styleId="berschrift1">
    <w:name w:val="heading 1"/>
    <w:basedOn w:val="Standard"/>
    <w:next w:val="Standard"/>
    <w:qFormat/>
    <w:pPr>
      <w:keepNext/>
      <w:keepLines/>
      <w:numPr>
        <w:numId w:val="1"/>
      </w:numPr>
      <w:spacing w:before="480" w:after="0"/>
      <w:outlineLvl w:val="0"/>
    </w:pPr>
    <w:rPr>
      <w:rFonts w:ascii="Arial" w:eastAsia="Times New Roman" w:hAnsi="Arial" w:cs="Arial"/>
      <w:b/>
      <w:bCs/>
      <w:i/>
      <w:szCs w:val="28"/>
    </w:rPr>
  </w:style>
  <w:style w:type="paragraph" w:styleId="berschrift2">
    <w:name w:val="heading 2"/>
    <w:basedOn w:val="Standard"/>
    <w:next w:val="Standard"/>
    <w:qFormat/>
    <w:pPr>
      <w:keepNext/>
      <w:keepLines/>
      <w:numPr>
        <w:ilvl w:val="1"/>
        <w:numId w:val="1"/>
      </w:numPr>
      <w:spacing w:before="200"/>
      <w:outlineLvl w:val="1"/>
    </w:pPr>
    <w:rPr>
      <w:rFonts w:ascii="Arial" w:eastAsia="Times New Roman" w:hAnsi="Arial" w:cs="Arial"/>
      <w:iCs/>
      <w:sz w:val="16"/>
      <w:szCs w:val="26"/>
    </w:rPr>
  </w:style>
  <w:style w:type="paragraph" w:styleId="berschrift3">
    <w:name w:val="heading 3"/>
    <w:basedOn w:val="Standard"/>
    <w:next w:val="Standard"/>
    <w:qFormat/>
    <w:pPr>
      <w:keepNext/>
      <w:keepLines/>
      <w:numPr>
        <w:ilvl w:val="2"/>
        <w:numId w:val="1"/>
      </w:numPr>
      <w:spacing w:before="40" w:after="0"/>
      <w:outlineLvl w:val="2"/>
    </w:pPr>
    <w:rPr>
      <w:rFonts w:ascii="Cambria" w:eastAsia="MS Gothic" w:hAnsi="Cambria"/>
      <w:color w:val="243F60"/>
      <w:szCs w:val="24"/>
    </w:rPr>
  </w:style>
  <w:style w:type="paragraph" w:styleId="berschrift4">
    <w:name w:val="heading 4"/>
    <w:basedOn w:val="Standard"/>
    <w:next w:val="Standard"/>
    <w:qFormat/>
    <w:pPr>
      <w:keepNext/>
      <w:keepLines/>
      <w:numPr>
        <w:ilvl w:val="3"/>
        <w:numId w:val="1"/>
      </w:numPr>
      <w:spacing w:before="200" w:after="0"/>
      <w:outlineLvl w:val="3"/>
    </w:pPr>
    <w:rPr>
      <w:rFonts w:ascii="Cambria" w:eastAsia="Times New Roman" w:hAnsi="Cambria" w:cs="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Absatz-Standardschriftart1">
    <w:name w:val="Absatz-Standardschriftart1"/>
  </w:style>
  <w:style w:type="character" w:customStyle="1" w:styleId="KopfzeileZchn">
    <w:name w:val="Kopfzeile Zchn"/>
    <w:basedOn w:val="Absatz-Standardschriftart1"/>
  </w:style>
  <w:style w:type="character" w:customStyle="1" w:styleId="FuzeileZchn">
    <w:name w:val="Fußzeile Zchn"/>
    <w:basedOn w:val="Absatz-Standardschriftart1"/>
  </w:style>
  <w:style w:type="character" w:customStyle="1" w:styleId="SprechblasentextZchn">
    <w:name w:val="Sprechblasentext Zchn"/>
    <w:rPr>
      <w:rFonts w:ascii="Tahoma" w:hAnsi="Tahoma" w:cs="Tahoma"/>
      <w:sz w:val="16"/>
      <w:szCs w:val="16"/>
    </w:rPr>
  </w:style>
  <w:style w:type="character" w:styleId="Hyperlink">
    <w:name w:val="Hyperlink"/>
    <w:rPr>
      <w:color w:val="0000FF"/>
      <w:u w:val="single"/>
    </w:rPr>
  </w:style>
  <w:style w:type="character" w:customStyle="1" w:styleId="TitelZchn">
    <w:name w:val="Titel Zchn"/>
    <w:rPr>
      <w:rFonts w:ascii="Arial Black" w:eastAsia="Times New Roman" w:hAnsi="Arial Black" w:cs="Times New Roman"/>
      <w:spacing w:val="5"/>
      <w:kern w:val="2"/>
      <w:szCs w:val="52"/>
      <w:lang w:val="sv-SE" w:bidi="ar-SA"/>
    </w:rPr>
  </w:style>
  <w:style w:type="character" w:customStyle="1" w:styleId="berschrift2Zchn">
    <w:name w:val="Überschrift 2 Zchn"/>
    <w:rPr>
      <w:rFonts w:ascii="Arial" w:eastAsia="Times New Roman" w:hAnsi="Arial" w:cs="Times New Roman"/>
      <w:iCs/>
      <w:sz w:val="16"/>
      <w:szCs w:val="26"/>
    </w:rPr>
  </w:style>
  <w:style w:type="character" w:styleId="SchwacheHervorhebung">
    <w:name w:val="Subtle Emphasis"/>
    <w:qFormat/>
    <w:rPr>
      <w:rFonts w:ascii="Times New Roman" w:hAnsi="Times New Roman" w:cs="Times New Roman"/>
      <w:i/>
      <w:iCs/>
      <w:color w:val="auto"/>
      <w:sz w:val="16"/>
      <w:u w:val="none"/>
    </w:rPr>
  </w:style>
  <w:style w:type="character" w:customStyle="1" w:styleId="berschrift1Zchn">
    <w:name w:val="Überschrift 1 Zchn"/>
    <w:rPr>
      <w:rFonts w:ascii="Arial" w:eastAsia="Times New Roman" w:hAnsi="Arial" w:cs="Times New Roman"/>
      <w:b/>
      <w:bCs/>
      <w:i/>
      <w:sz w:val="24"/>
      <w:szCs w:val="28"/>
    </w:rPr>
  </w:style>
  <w:style w:type="character" w:customStyle="1" w:styleId="infotext">
    <w:name w:val="infotext"/>
    <w:rPr>
      <w:rFonts w:ascii="Times New Roman" w:hAnsi="Times New Roman" w:cs="Times New Roman"/>
      <w:sz w:val="16"/>
      <w:lang w:val="en-US"/>
    </w:rPr>
  </w:style>
  <w:style w:type="character" w:customStyle="1" w:styleId="berschrift4Zchn">
    <w:name w:val="Überschrift 4 Zchn"/>
    <w:rPr>
      <w:rFonts w:ascii="Cambria" w:eastAsia="Times New Roman" w:hAnsi="Cambria" w:cs="Times New Roman"/>
      <w:b/>
      <w:bCs/>
      <w:i/>
      <w:iCs/>
      <w:color w:val="4F81BD"/>
      <w:sz w:val="24"/>
    </w:rPr>
  </w:style>
  <w:style w:type="character" w:customStyle="1" w:styleId="FunotentextZchn">
    <w:name w:val="Fußnotentext Zchn"/>
    <w:rPr>
      <w:rFonts w:ascii="Times New Roman" w:hAnsi="Times New Roman" w:cs="Times New Roman"/>
      <w:sz w:val="20"/>
      <w:szCs w:val="20"/>
    </w:rPr>
  </w:style>
  <w:style w:type="character" w:customStyle="1" w:styleId="DokumentstrukturZchn">
    <w:name w:val="Dokumentstruktur Zchn"/>
    <w:rPr>
      <w:rFonts w:ascii="Arial" w:hAnsi="Arial" w:cs="Arial"/>
      <w:sz w:val="16"/>
      <w:szCs w:val="16"/>
    </w:rPr>
  </w:style>
  <w:style w:type="character" w:customStyle="1" w:styleId="Kommentarzeichen1">
    <w:name w:val="Kommentarzeichen1"/>
    <w:rPr>
      <w:sz w:val="16"/>
      <w:szCs w:val="16"/>
    </w:rPr>
  </w:style>
  <w:style w:type="character" w:customStyle="1" w:styleId="KommentartextZchn">
    <w:name w:val="Kommentartext Zchn"/>
    <w:rPr>
      <w:rFonts w:ascii="Arial" w:eastAsia="Times New Roman" w:hAnsi="Arial" w:cs="Arial"/>
    </w:rPr>
  </w:style>
  <w:style w:type="character" w:styleId="Fett">
    <w:name w:val="Strong"/>
    <w:qFormat/>
    <w:rPr>
      <w:b/>
      <w:bCs/>
    </w:rPr>
  </w:style>
  <w:style w:type="character" w:styleId="Seitenzahl">
    <w:name w:val="page number"/>
    <w:basedOn w:val="Absatz-Standardschriftart1"/>
  </w:style>
  <w:style w:type="character" w:customStyle="1" w:styleId="BesuchterHyperlink">
    <w:name w:val="BesuchterHyperlink"/>
    <w:rPr>
      <w:color w:val="800080"/>
      <w:u w:val="single"/>
    </w:rPr>
  </w:style>
  <w:style w:type="character" w:customStyle="1" w:styleId="berschrift3Zchn">
    <w:name w:val="Überschrift 3 Zchn"/>
    <w:rPr>
      <w:rFonts w:ascii="Cambria" w:eastAsia="MS Gothic" w:hAnsi="Cambria" w:cs="Times New Roman"/>
      <w:color w:val="243F60"/>
      <w:sz w:val="24"/>
      <w:szCs w:val="24"/>
      <w:lang w:val="sv-SE"/>
    </w:rPr>
  </w:style>
  <w:style w:type="character" w:customStyle="1" w:styleId="tlid-translation">
    <w:name w:val="tlid-translation"/>
    <w:basedOn w:val="Absatz-Standardschriftart1"/>
  </w:style>
  <w:style w:type="character" w:customStyle="1" w:styleId="KommentarthemaZchn">
    <w:name w:val="Kommentarthema Zchn"/>
    <w:rPr>
      <w:rFonts w:ascii="Times New Roman" w:eastAsia="Times New Roman" w:hAnsi="Times New Roman" w:cs="Times New Roman"/>
      <w:b/>
      <w:bCs/>
      <w:lang w:val="sv-SE"/>
    </w:rPr>
  </w:style>
  <w:style w:type="paragraph" w:customStyle="1" w:styleId="berschrift">
    <w:name w:val="Überschrift"/>
    <w:next w:val="Standard"/>
    <w:pPr>
      <w:suppressAutoHyphens/>
      <w:spacing w:after="300" w:line="276" w:lineRule="auto"/>
      <w:contextualSpacing/>
    </w:pPr>
    <w:rPr>
      <w:rFonts w:ascii="Arial Black" w:hAnsi="Arial Black" w:cs="Arial Black"/>
      <w:spacing w:val="5"/>
      <w:kern w:val="2"/>
      <w:szCs w:val="52"/>
      <w:lang w:val="sv-SE" w:eastAsia="zh-CN"/>
    </w:rPr>
  </w:style>
  <w:style w:type="paragraph" w:styleId="Textkrper">
    <w:name w:val="Body Text"/>
    <w:basedOn w:val="Standard"/>
    <w:pPr>
      <w:spacing w:after="140" w:line="276" w:lineRule="auto"/>
    </w:pPr>
  </w:style>
  <w:style w:type="paragraph" w:styleId="Liste">
    <w:name w:val="List"/>
    <w:basedOn w:val="Textkrper"/>
    <w:rPr>
      <w:rFonts w:ascii="Arial" w:hAnsi="Arial" w:cs="Lucida Sans"/>
    </w:rPr>
  </w:style>
  <w:style w:type="paragraph" w:styleId="Beschriftung">
    <w:name w:val="caption"/>
    <w:basedOn w:val="Standard"/>
    <w:qFormat/>
    <w:pPr>
      <w:suppressLineNumbers/>
      <w:spacing w:before="120" w:after="120"/>
    </w:pPr>
    <w:rPr>
      <w:rFonts w:ascii="Arial" w:hAnsi="Arial" w:cs="Lucida Sans"/>
      <w:i/>
      <w:iCs/>
      <w:szCs w:val="24"/>
    </w:rPr>
  </w:style>
  <w:style w:type="paragraph" w:customStyle="1" w:styleId="Verzeichnis">
    <w:name w:val="Verzeichnis"/>
    <w:basedOn w:val="Standard"/>
    <w:pPr>
      <w:suppressLineNumbers/>
    </w:pPr>
    <w:rPr>
      <w:rFonts w:ascii="Arial" w:hAnsi="Arial" w:cs="Lucida Sans"/>
    </w:rPr>
  </w:style>
  <w:style w:type="paragraph" w:styleId="Kopfzeile">
    <w:name w:val="header"/>
    <w:basedOn w:val="Standard"/>
    <w:pPr>
      <w:spacing w:after="0"/>
    </w:pPr>
  </w:style>
  <w:style w:type="paragraph" w:styleId="Fuzeile">
    <w:name w:val="footer"/>
    <w:basedOn w:val="Standard"/>
    <w:pPr>
      <w:spacing w:after="0"/>
    </w:pPr>
  </w:style>
  <w:style w:type="paragraph" w:styleId="Sprechblasentext">
    <w:name w:val="Balloon Text"/>
    <w:basedOn w:val="Standard"/>
    <w:pPr>
      <w:spacing w:after="0"/>
    </w:pPr>
    <w:rPr>
      <w:rFonts w:ascii="Tahoma" w:hAnsi="Tahoma" w:cs="Tahoma"/>
      <w:sz w:val="16"/>
      <w:szCs w:val="16"/>
    </w:rPr>
  </w:style>
  <w:style w:type="paragraph" w:styleId="KeinLeerraum">
    <w:name w:val="No Spacing"/>
    <w:qFormat/>
    <w:pPr>
      <w:suppressAutoHyphens/>
    </w:pPr>
    <w:rPr>
      <w:rFonts w:eastAsia="Calibri"/>
      <w:sz w:val="24"/>
      <w:szCs w:val="22"/>
      <w:lang w:val="sv-SE" w:eastAsia="zh-CN"/>
    </w:rPr>
  </w:style>
  <w:style w:type="paragraph" w:styleId="Funotentext">
    <w:name w:val="footnote text"/>
    <w:basedOn w:val="Standard"/>
    <w:pPr>
      <w:spacing w:after="0"/>
    </w:pPr>
    <w:rPr>
      <w:sz w:val="20"/>
      <w:szCs w:val="20"/>
    </w:rPr>
  </w:style>
  <w:style w:type="paragraph" w:customStyle="1" w:styleId="Dokumentstruktur1">
    <w:name w:val="Dokumentstruktur1"/>
    <w:basedOn w:val="Standard"/>
    <w:pPr>
      <w:spacing w:after="0"/>
    </w:pPr>
    <w:rPr>
      <w:rFonts w:ascii="Arial" w:hAnsi="Arial" w:cs="Arial"/>
      <w:sz w:val="16"/>
      <w:szCs w:val="16"/>
    </w:rPr>
  </w:style>
  <w:style w:type="paragraph" w:styleId="Listenabsatz">
    <w:name w:val="List Paragraph"/>
    <w:basedOn w:val="Standard"/>
    <w:qFormat/>
    <w:pPr>
      <w:ind w:left="720"/>
      <w:contextualSpacing/>
    </w:pPr>
  </w:style>
  <w:style w:type="paragraph" w:customStyle="1" w:styleId="Kommentartext1">
    <w:name w:val="Kommentartext1"/>
    <w:basedOn w:val="Standard"/>
    <w:rPr>
      <w:rFonts w:ascii="Arial" w:eastAsia="Times New Roman" w:hAnsi="Arial" w:cs="Arial"/>
      <w:sz w:val="20"/>
      <w:szCs w:val="20"/>
      <w:lang w:val="en-GB"/>
    </w:rPr>
  </w:style>
  <w:style w:type="paragraph" w:customStyle="1" w:styleId="NurText1">
    <w:name w:val="Nur Text1"/>
    <w:basedOn w:val="Standard"/>
    <w:pPr>
      <w:spacing w:after="0" w:line="360" w:lineRule="atLeast"/>
      <w:ind w:right="57"/>
    </w:pPr>
    <w:rPr>
      <w:rFonts w:ascii="Courier New" w:eastAsia="Times New Roman" w:hAnsi="Courier New" w:cs="Courier New"/>
      <w:sz w:val="20"/>
      <w:szCs w:val="20"/>
      <w:lang w:val="de-DE"/>
    </w:rPr>
  </w:style>
  <w:style w:type="paragraph" w:styleId="StandardWeb">
    <w:name w:val="Normal (Web)"/>
    <w:basedOn w:val="Standard"/>
    <w:uiPriority w:val="99"/>
    <w:pPr>
      <w:spacing w:before="280" w:after="280"/>
    </w:pPr>
    <w:rPr>
      <w:szCs w:val="24"/>
      <w:lang w:val="en-US"/>
    </w:rPr>
  </w:style>
  <w:style w:type="paragraph" w:styleId="Kommentarthema">
    <w:name w:val="annotation subject"/>
    <w:basedOn w:val="Kommentartext1"/>
    <w:next w:val="Kommentartext1"/>
    <w:rPr>
      <w:rFonts w:ascii="Times New Roman" w:eastAsia="Calibri" w:hAnsi="Times New Roman" w:cs="Times New Roman"/>
      <w:b/>
      <w:bCs/>
      <w:lang w:val="sv-SE"/>
    </w:rPr>
  </w:style>
  <w:style w:type="paragraph" w:customStyle="1" w:styleId="Text">
    <w:name w:val="Text"/>
    <w:basedOn w:val="Standard"/>
    <w:pPr>
      <w:spacing w:after="0" w:line="280" w:lineRule="atLeast"/>
      <w:jc w:val="both"/>
    </w:pPr>
    <w:rPr>
      <w:rFonts w:ascii="Calibri" w:hAnsi="Calibri" w:cs="Arial"/>
      <w:sz w:val="22"/>
      <w:szCs w:val="16"/>
      <w:lang w:val="de-DE"/>
    </w:rPr>
  </w:style>
  <w:style w:type="paragraph" w:customStyle="1" w:styleId="HeadlineKontakte">
    <w:name w:val="Headline Kontakte"/>
    <w:basedOn w:val="Standard"/>
    <w:next w:val="Text"/>
    <w:pPr>
      <w:pBdr>
        <w:top w:val="none" w:sz="0" w:space="0" w:color="000000"/>
        <w:left w:val="none" w:sz="0" w:space="0" w:color="000000"/>
        <w:bottom w:val="single" w:sz="4" w:space="1" w:color="000000"/>
        <w:right w:val="none" w:sz="0" w:space="0" w:color="000000"/>
      </w:pBdr>
      <w:spacing w:after="260" w:line="276" w:lineRule="auto"/>
      <w:contextualSpacing/>
    </w:pPr>
    <w:rPr>
      <w:rFonts w:ascii="Calibri" w:hAnsi="Calibri" w:cs="Arial"/>
      <w:b/>
      <w:caps/>
      <w:sz w:val="22"/>
      <w:szCs w:val="20"/>
      <w:lang w:val="de-DE"/>
    </w:rPr>
  </w:style>
  <w:style w:type="paragraph" w:styleId="berarbeitung">
    <w:name w:val="Revision"/>
    <w:pPr>
      <w:suppressAutoHyphens/>
    </w:pPr>
    <w:rPr>
      <w:rFonts w:eastAsia="Calibri"/>
      <w:sz w:val="24"/>
      <w:szCs w:val="22"/>
      <w:lang w:val="sv-SE" w:eastAsia="zh-CN"/>
    </w:rPr>
  </w:style>
  <w:style w:type="paragraph" w:customStyle="1" w:styleId="Rahmeninhalt">
    <w:name w:val="Rahmeninhalt"/>
    <w:basedOn w:val="Standard"/>
  </w:style>
  <w:style w:type="paragraph" w:customStyle="1" w:styleId="Tabelleninhalt">
    <w:name w:val="Tabelleninhalt"/>
    <w:basedOn w:val="Standard"/>
    <w:pPr>
      <w:suppressLineNumbers/>
    </w:pPr>
  </w:style>
  <w:style w:type="paragraph" w:customStyle="1" w:styleId="Tabellenberschrift">
    <w:name w:val="Tabellenüberschrift"/>
    <w:basedOn w:val="Tabelleninhalt"/>
    <w:pPr>
      <w:jc w:val="center"/>
    </w:pPr>
    <w:rPr>
      <w:b/>
      <w:bCs/>
    </w:rPr>
  </w:style>
  <w:style w:type="character" w:styleId="Kommentarzeichen">
    <w:name w:val="annotation reference"/>
    <w:basedOn w:val="Absatz-Standardschriftart"/>
    <w:uiPriority w:val="99"/>
    <w:semiHidden/>
    <w:unhideWhenUsed/>
    <w:rsid w:val="003B5F42"/>
    <w:rPr>
      <w:sz w:val="16"/>
      <w:szCs w:val="16"/>
    </w:rPr>
  </w:style>
  <w:style w:type="paragraph" w:styleId="Kommentartext">
    <w:name w:val="annotation text"/>
    <w:basedOn w:val="Standard"/>
    <w:link w:val="KommentartextZchn1"/>
    <w:uiPriority w:val="99"/>
    <w:semiHidden/>
    <w:unhideWhenUsed/>
    <w:rsid w:val="003B5F42"/>
    <w:rPr>
      <w:sz w:val="20"/>
      <w:szCs w:val="20"/>
    </w:rPr>
  </w:style>
  <w:style w:type="character" w:customStyle="1" w:styleId="KommentartextZchn1">
    <w:name w:val="Kommentartext Zchn1"/>
    <w:basedOn w:val="Absatz-Standardschriftart"/>
    <w:link w:val="Kommentartext"/>
    <w:uiPriority w:val="99"/>
    <w:semiHidden/>
    <w:rsid w:val="003B5F42"/>
    <w:rPr>
      <w:rFonts w:eastAsia="Calibri"/>
      <w:lang w:val="sv-SE" w:eastAsia="zh-CN"/>
    </w:rPr>
  </w:style>
  <w:style w:type="character" w:styleId="BesuchterLink">
    <w:name w:val="FollowedHyperlink"/>
    <w:basedOn w:val="Absatz-Standardschriftart"/>
    <w:uiPriority w:val="99"/>
    <w:semiHidden/>
    <w:unhideWhenUsed/>
    <w:rsid w:val="00E211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2937">
      <w:bodyDiv w:val="1"/>
      <w:marLeft w:val="0"/>
      <w:marRight w:val="0"/>
      <w:marTop w:val="0"/>
      <w:marBottom w:val="0"/>
      <w:divBdr>
        <w:top w:val="none" w:sz="0" w:space="0" w:color="auto"/>
        <w:left w:val="none" w:sz="0" w:space="0" w:color="auto"/>
        <w:bottom w:val="none" w:sz="0" w:space="0" w:color="auto"/>
        <w:right w:val="none" w:sz="0" w:space="0" w:color="auto"/>
      </w:divBdr>
    </w:div>
    <w:div w:id="77212604">
      <w:bodyDiv w:val="1"/>
      <w:marLeft w:val="0"/>
      <w:marRight w:val="0"/>
      <w:marTop w:val="0"/>
      <w:marBottom w:val="0"/>
      <w:divBdr>
        <w:top w:val="none" w:sz="0" w:space="0" w:color="auto"/>
        <w:left w:val="none" w:sz="0" w:space="0" w:color="auto"/>
        <w:bottom w:val="none" w:sz="0" w:space="0" w:color="auto"/>
        <w:right w:val="none" w:sz="0" w:space="0" w:color="auto"/>
      </w:divBdr>
    </w:div>
    <w:div w:id="86193013">
      <w:bodyDiv w:val="1"/>
      <w:marLeft w:val="0"/>
      <w:marRight w:val="0"/>
      <w:marTop w:val="0"/>
      <w:marBottom w:val="0"/>
      <w:divBdr>
        <w:top w:val="none" w:sz="0" w:space="0" w:color="auto"/>
        <w:left w:val="none" w:sz="0" w:space="0" w:color="auto"/>
        <w:bottom w:val="none" w:sz="0" w:space="0" w:color="auto"/>
        <w:right w:val="none" w:sz="0" w:space="0" w:color="auto"/>
      </w:divBdr>
    </w:div>
    <w:div w:id="87242851">
      <w:bodyDiv w:val="1"/>
      <w:marLeft w:val="0"/>
      <w:marRight w:val="0"/>
      <w:marTop w:val="0"/>
      <w:marBottom w:val="0"/>
      <w:divBdr>
        <w:top w:val="none" w:sz="0" w:space="0" w:color="auto"/>
        <w:left w:val="none" w:sz="0" w:space="0" w:color="auto"/>
        <w:bottom w:val="none" w:sz="0" w:space="0" w:color="auto"/>
        <w:right w:val="none" w:sz="0" w:space="0" w:color="auto"/>
      </w:divBdr>
    </w:div>
    <w:div w:id="330304499">
      <w:bodyDiv w:val="1"/>
      <w:marLeft w:val="0"/>
      <w:marRight w:val="0"/>
      <w:marTop w:val="0"/>
      <w:marBottom w:val="0"/>
      <w:divBdr>
        <w:top w:val="none" w:sz="0" w:space="0" w:color="auto"/>
        <w:left w:val="none" w:sz="0" w:space="0" w:color="auto"/>
        <w:bottom w:val="none" w:sz="0" w:space="0" w:color="auto"/>
        <w:right w:val="none" w:sz="0" w:space="0" w:color="auto"/>
      </w:divBdr>
    </w:div>
    <w:div w:id="348871128">
      <w:bodyDiv w:val="1"/>
      <w:marLeft w:val="0"/>
      <w:marRight w:val="0"/>
      <w:marTop w:val="0"/>
      <w:marBottom w:val="0"/>
      <w:divBdr>
        <w:top w:val="none" w:sz="0" w:space="0" w:color="auto"/>
        <w:left w:val="none" w:sz="0" w:space="0" w:color="auto"/>
        <w:bottom w:val="none" w:sz="0" w:space="0" w:color="auto"/>
        <w:right w:val="none" w:sz="0" w:space="0" w:color="auto"/>
      </w:divBdr>
    </w:div>
    <w:div w:id="546526131">
      <w:bodyDiv w:val="1"/>
      <w:marLeft w:val="0"/>
      <w:marRight w:val="0"/>
      <w:marTop w:val="0"/>
      <w:marBottom w:val="0"/>
      <w:divBdr>
        <w:top w:val="none" w:sz="0" w:space="0" w:color="auto"/>
        <w:left w:val="none" w:sz="0" w:space="0" w:color="auto"/>
        <w:bottom w:val="none" w:sz="0" w:space="0" w:color="auto"/>
        <w:right w:val="none" w:sz="0" w:space="0" w:color="auto"/>
      </w:divBdr>
    </w:div>
    <w:div w:id="621499540">
      <w:bodyDiv w:val="1"/>
      <w:marLeft w:val="0"/>
      <w:marRight w:val="0"/>
      <w:marTop w:val="0"/>
      <w:marBottom w:val="0"/>
      <w:divBdr>
        <w:top w:val="none" w:sz="0" w:space="0" w:color="auto"/>
        <w:left w:val="none" w:sz="0" w:space="0" w:color="auto"/>
        <w:bottom w:val="none" w:sz="0" w:space="0" w:color="auto"/>
        <w:right w:val="none" w:sz="0" w:space="0" w:color="auto"/>
      </w:divBdr>
    </w:div>
    <w:div w:id="651252104">
      <w:bodyDiv w:val="1"/>
      <w:marLeft w:val="0"/>
      <w:marRight w:val="0"/>
      <w:marTop w:val="0"/>
      <w:marBottom w:val="0"/>
      <w:divBdr>
        <w:top w:val="none" w:sz="0" w:space="0" w:color="auto"/>
        <w:left w:val="none" w:sz="0" w:space="0" w:color="auto"/>
        <w:bottom w:val="none" w:sz="0" w:space="0" w:color="auto"/>
        <w:right w:val="none" w:sz="0" w:space="0" w:color="auto"/>
      </w:divBdr>
    </w:div>
    <w:div w:id="691303983">
      <w:bodyDiv w:val="1"/>
      <w:marLeft w:val="0"/>
      <w:marRight w:val="0"/>
      <w:marTop w:val="0"/>
      <w:marBottom w:val="0"/>
      <w:divBdr>
        <w:top w:val="none" w:sz="0" w:space="0" w:color="auto"/>
        <w:left w:val="none" w:sz="0" w:space="0" w:color="auto"/>
        <w:bottom w:val="none" w:sz="0" w:space="0" w:color="auto"/>
        <w:right w:val="none" w:sz="0" w:space="0" w:color="auto"/>
      </w:divBdr>
    </w:div>
    <w:div w:id="746155028">
      <w:bodyDiv w:val="1"/>
      <w:marLeft w:val="0"/>
      <w:marRight w:val="0"/>
      <w:marTop w:val="0"/>
      <w:marBottom w:val="0"/>
      <w:divBdr>
        <w:top w:val="none" w:sz="0" w:space="0" w:color="auto"/>
        <w:left w:val="none" w:sz="0" w:space="0" w:color="auto"/>
        <w:bottom w:val="none" w:sz="0" w:space="0" w:color="auto"/>
        <w:right w:val="none" w:sz="0" w:space="0" w:color="auto"/>
      </w:divBdr>
    </w:div>
    <w:div w:id="1024985427">
      <w:bodyDiv w:val="1"/>
      <w:marLeft w:val="0"/>
      <w:marRight w:val="0"/>
      <w:marTop w:val="0"/>
      <w:marBottom w:val="0"/>
      <w:divBdr>
        <w:top w:val="none" w:sz="0" w:space="0" w:color="auto"/>
        <w:left w:val="none" w:sz="0" w:space="0" w:color="auto"/>
        <w:bottom w:val="none" w:sz="0" w:space="0" w:color="auto"/>
        <w:right w:val="none" w:sz="0" w:space="0" w:color="auto"/>
      </w:divBdr>
    </w:div>
    <w:div w:id="1229071492">
      <w:bodyDiv w:val="1"/>
      <w:marLeft w:val="0"/>
      <w:marRight w:val="0"/>
      <w:marTop w:val="0"/>
      <w:marBottom w:val="0"/>
      <w:divBdr>
        <w:top w:val="none" w:sz="0" w:space="0" w:color="auto"/>
        <w:left w:val="none" w:sz="0" w:space="0" w:color="auto"/>
        <w:bottom w:val="none" w:sz="0" w:space="0" w:color="auto"/>
        <w:right w:val="none" w:sz="0" w:space="0" w:color="auto"/>
      </w:divBdr>
    </w:div>
    <w:div w:id="1244989841">
      <w:bodyDiv w:val="1"/>
      <w:marLeft w:val="0"/>
      <w:marRight w:val="0"/>
      <w:marTop w:val="0"/>
      <w:marBottom w:val="0"/>
      <w:divBdr>
        <w:top w:val="none" w:sz="0" w:space="0" w:color="auto"/>
        <w:left w:val="none" w:sz="0" w:space="0" w:color="auto"/>
        <w:bottom w:val="none" w:sz="0" w:space="0" w:color="auto"/>
        <w:right w:val="none" w:sz="0" w:space="0" w:color="auto"/>
      </w:divBdr>
    </w:div>
    <w:div w:id="1271166545">
      <w:bodyDiv w:val="1"/>
      <w:marLeft w:val="0"/>
      <w:marRight w:val="0"/>
      <w:marTop w:val="0"/>
      <w:marBottom w:val="0"/>
      <w:divBdr>
        <w:top w:val="none" w:sz="0" w:space="0" w:color="auto"/>
        <w:left w:val="none" w:sz="0" w:space="0" w:color="auto"/>
        <w:bottom w:val="none" w:sz="0" w:space="0" w:color="auto"/>
        <w:right w:val="none" w:sz="0" w:space="0" w:color="auto"/>
      </w:divBdr>
    </w:div>
    <w:div w:id="1377850379">
      <w:bodyDiv w:val="1"/>
      <w:marLeft w:val="0"/>
      <w:marRight w:val="0"/>
      <w:marTop w:val="0"/>
      <w:marBottom w:val="0"/>
      <w:divBdr>
        <w:top w:val="none" w:sz="0" w:space="0" w:color="auto"/>
        <w:left w:val="none" w:sz="0" w:space="0" w:color="auto"/>
        <w:bottom w:val="none" w:sz="0" w:space="0" w:color="auto"/>
        <w:right w:val="none" w:sz="0" w:space="0" w:color="auto"/>
      </w:divBdr>
    </w:div>
    <w:div w:id="1392070420">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47773079">
      <w:bodyDiv w:val="1"/>
      <w:marLeft w:val="0"/>
      <w:marRight w:val="0"/>
      <w:marTop w:val="0"/>
      <w:marBottom w:val="0"/>
      <w:divBdr>
        <w:top w:val="none" w:sz="0" w:space="0" w:color="auto"/>
        <w:left w:val="none" w:sz="0" w:space="0" w:color="auto"/>
        <w:bottom w:val="none" w:sz="0" w:space="0" w:color="auto"/>
        <w:right w:val="none" w:sz="0" w:space="0" w:color="auto"/>
      </w:divBdr>
    </w:div>
    <w:div w:id="1537157093">
      <w:bodyDiv w:val="1"/>
      <w:marLeft w:val="0"/>
      <w:marRight w:val="0"/>
      <w:marTop w:val="0"/>
      <w:marBottom w:val="0"/>
      <w:divBdr>
        <w:top w:val="none" w:sz="0" w:space="0" w:color="auto"/>
        <w:left w:val="none" w:sz="0" w:space="0" w:color="auto"/>
        <w:bottom w:val="none" w:sz="0" w:space="0" w:color="auto"/>
        <w:right w:val="none" w:sz="0" w:space="0" w:color="auto"/>
      </w:divBdr>
    </w:div>
    <w:div w:id="1559053592">
      <w:bodyDiv w:val="1"/>
      <w:marLeft w:val="0"/>
      <w:marRight w:val="0"/>
      <w:marTop w:val="0"/>
      <w:marBottom w:val="0"/>
      <w:divBdr>
        <w:top w:val="none" w:sz="0" w:space="0" w:color="auto"/>
        <w:left w:val="none" w:sz="0" w:space="0" w:color="auto"/>
        <w:bottom w:val="none" w:sz="0" w:space="0" w:color="auto"/>
        <w:right w:val="none" w:sz="0" w:space="0" w:color="auto"/>
      </w:divBdr>
    </w:div>
    <w:div w:id="1654865935">
      <w:bodyDiv w:val="1"/>
      <w:marLeft w:val="0"/>
      <w:marRight w:val="0"/>
      <w:marTop w:val="0"/>
      <w:marBottom w:val="0"/>
      <w:divBdr>
        <w:top w:val="none" w:sz="0" w:space="0" w:color="auto"/>
        <w:left w:val="none" w:sz="0" w:space="0" w:color="auto"/>
        <w:bottom w:val="none" w:sz="0" w:space="0" w:color="auto"/>
        <w:right w:val="none" w:sz="0" w:space="0" w:color="auto"/>
      </w:divBdr>
    </w:div>
    <w:div w:id="1684285472">
      <w:bodyDiv w:val="1"/>
      <w:marLeft w:val="0"/>
      <w:marRight w:val="0"/>
      <w:marTop w:val="0"/>
      <w:marBottom w:val="0"/>
      <w:divBdr>
        <w:top w:val="none" w:sz="0" w:space="0" w:color="auto"/>
        <w:left w:val="none" w:sz="0" w:space="0" w:color="auto"/>
        <w:bottom w:val="none" w:sz="0" w:space="0" w:color="auto"/>
        <w:right w:val="none" w:sz="0" w:space="0" w:color="auto"/>
      </w:divBdr>
    </w:div>
    <w:div w:id="1774938011">
      <w:bodyDiv w:val="1"/>
      <w:marLeft w:val="0"/>
      <w:marRight w:val="0"/>
      <w:marTop w:val="0"/>
      <w:marBottom w:val="0"/>
      <w:divBdr>
        <w:top w:val="none" w:sz="0" w:space="0" w:color="auto"/>
        <w:left w:val="none" w:sz="0" w:space="0" w:color="auto"/>
        <w:bottom w:val="none" w:sz="0" w:space="0" w:color="auto"/>
        <w:right w:val="none" w:sz="0" w:space="0" w:color="auto"/>
      </w:divBdr>
    </w:div>
    <w:div w:id="1875727333">
      <w:bodyDiv w:val="1"/>
      <w:marLeft w:val="0"/>
      <w:marRight w:val="0"/>
      <w:marTop w:val="0"/>
      <w:marBottom w:val="0"/>
      <w:divBdr>
        <w:top w:val="none" w:sz="0" w:space="0" w:color="auto"/>
        <w:left w:val="none" w:sz="0" w:space="0" w:color="auto"/>
        <w:bottom w:val="none" w:sz="0" w:space="0" w:color="auto"/>
        <w:right w:val="none" w:sz="0" w:space="0" w:color="auto"/>
      </w:divBdr>
    </w:div>
    <w:div w:id="1912421750">
      <w:bodyDiv w:val="1"/>
      <w:marLeft w:val="0"/>
      <w:marRight w:val="0"/>
      <w:marTop w:val="0"/>
      <w:marBottom w:val="0"/>
      <w:divBdr>
        <w:top w:val="none" w:sz="0" w:space="0" w:color="auto"/>
        <w:left w:val="none" w:sz="0" w:space="0" w:color="auto"/>
        <w:bottom w:val="none" w:sz="0" w:space="0" w:color="auto"/>
        <w:right w:val="none" w:sz="0" w:space="0" w:color="auto"/>
      </w:divBdr>
    </w:div>
    <w:div w:id="1929924274">
      <w:bodyDiv w:val="1"/>
      <w:marLeft w:val="0"/>
      <w:marRight w:val="0"/>
      <w:marTop w:val="0"/>
      <w:marBottom w:val="0"/>
      <w:divBdr>
        <w:top w:val="none" w:sz="0" w:space="0" w:color="auto"/>
        <w:left w:val="none" w:sz="0" w:space="0" w:color="auto"/>
        <w:bottom w:val="none" w:sz="0" w:space="0" w:color="auto"/>
        <w:right w:val="none" w:sz="0" w:space="0" w:color="auto"/>
      </w:divBdr>
    </w:div>
    <w:div w:id="1981642330">
      <w:bodyDiv w:val="1"/>
      <w:marLeft w:val="0"/>
      <w:marRight w:val="0"/>
      <w:marTop w:val="0"/>
      <w:marBottom w:val="0"/>
      <w:divBdr>
        <w:top w:val="none" w:sz="0" w:space="0" w:color="auto"/>
        <w:left w:val="none" w:sz="0" w:space="0" w:color="auto"/>
        <w:bottom w:val="none" w:sz="0" w:space="0" w:color="auto"/>
        <w:right w:val="none" w:sz="0" w:space="0" w:color="auto"/>
      </w:divBdr>
    </w:div>
    <w:div w:id="1993291146">
      <w:bodyDiv w:val="1"/>
      <w:marLeft w:val="0"/>
      <w:marRight w:val="0"/>
      <w:marTop w:val="0"/>
      <w:marBottom w:val="0"/>
      <w:divBdr>
        <w:top w:val="none" w:sz="0" w:space="0" w:color="auto"/>
        <w:left w:val="none" w:sz="0" w:space="0" w:color="auto"/>
        <w:bottom w:val="none" w:sz="0" w:space="0" w:color="auto"/>
        <w:right w:val="none" w:sz="0" w:space="0" w:color="auto"/>
      </w:divBdr>
    </w:div>
    <w:div w:id="2005165507">
      <w:bodyDiv w:val="1"/>
      <w:marLeft w:val="0"/>
      <w:marRight w:val="0"/>
      <w:marTop w:val="0"/>
      <w:marBottom w:val="0"/>
      <w:divBdr>
        <w:top w:val="none" w:sz="0" w:space="0" w:color="auto"/>
        <w:left w:val="none" w:sz="0" w:space="0" w:color="auto"/>
        <w:bottom w:val="none" w:sz="0" w:space="0" w:color="auto"/>
        <w:right w:val="none" w:sz="0" w:space="0" w:color="auto"/>
      </w:divBdr>
    </w:div>
    <w:div w:id="2017533793">
      <w:bodyDiv w:val="1"/>
      <w:marLeft w:val="0"/>
      <w:marRight w:val="0"/>
      <w:marTop w:val="0"/>
      <w:marBottom w:val="0"/>
      <w:divBdr>
        <w:top w:val="none" w:sz="0" w:space="0" w:color="auto"/>
        <w:left w:val="none" w:sz="0" w:space="0" w:color="auto"/>
        <w:bottom w:val="none" w:sz="0" w:space="0" w:color="auto"/>
        <w:right w:val="none" w:sz="0" w:space="0" w:color="auto"/>
      </w:divBdr>
    </w:div>
    <w:div w:id="2059359372">
      <w:bodyDiv w:val="1"/>
      <w:marLeft w:val="0"/>
      <w:marRight w:val="0"/>
      <w:marTop w:val="0"/>
      <w:marBottom w:val="0"/>
      <w:divBdr>
        <w:top w:val="none" w:sz="0" w:space="0" w:color="auto"/>
        <w:left w:val="none" w:sz="0" w:space="0" w:color="auto"/>
        <w:bottom w:val="none" w:sz="0" w:space="0" w:color="auto"/>
        <w:right w:val="none" w:sz="0" w:space="0" w:color="auto"/>
      </w:divBdr>
    </w:div>
    <w:div w:id="2065909089">
      <w:bodyDiv w:val="1"/>
      <w:marLeft w:val="0"/>
      <w:marRight w:val="0"/>
      <w:marTop w:val="0"/>
      <w:marBottom w:val="0"/>
      <w:divBdr>
        <w:top w:val="none" w:sz="0" w:space="0" w:color="auto"/>
        <w:left w:val="none" w:sz="0" w:space="0" w:color="auto"/>
        <w:bottom w:val="none" w:sz="0" w:space="0" w:color="auto"/>
        <w:right w:val="none" w:sz="0" w:space="0" w:color="auto"/>
      </w:divBdr>
    </w:div>
    <w:div w:id="2099209132">
      <w:bodyDiv w:val="1"/>
      <w:marLeft w:val="0"/>
      <w:marRight w:val="0"/>
      <w:marTop w:val="0"/>
      <w:marBottom w:val="0"/>
      <w:divBdr>
        <w:top w:val="none" w:sz="0" w:space="0" w:color="auto"/>
        <w:left w:val="none" w:sz="0" w:space="0" w:color="auto"/>
        <w:bottom w:val="none" w:sz="0" w:space="0" w:color="auto"/>
        <w:right w:val="none" w:sz="0" w:space="0" w:color="auto"/>
      </w:divBdr>
    </w:div>
    <w:div w:id="21166290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ab.com/de-de/marken-und-produkte/hardox/produktprogramm/hiace" TargetMode="External"/><Relationship Id="rId18" Type="http://schemas.openxmlformats.org/officeDocument/2006/relationships/hyperlink" Target="https://www.linkedin.com/showcase/hardox/" TargetMode="External"/><Relationship Id="rId26" Type="http://schemas.openxmlformats.org/officeDocument/2006/relationships/hyperlink" Target="https://www.linkedin.com/showcase/hardox/" TargetMode="External"/><Relationship Id="rId3" Type="http://schemas.openxmlformats.org/officeDocument/2006/relationships/customXml" Target="../customXml/item3.xml"/><Relationship Id="rId21" Type="http://schemas.openxmlformats.org/officeDocument/2006/relationships/hyperlink" Target="https://www.ssab.com/de-de/marken-und-produkte/hardox/produktprogramm/hiace" TargetMode="External"/><Relationship Id="rId7" Type="http://schemas.openxmlformats.org/officeDocument/2006/relationships/settings" Target="settings.xml"/><Relationship Id="rId12" Type="http://schemas.openxmlformats.org/officeDocument/2006/relationships/hyperlink" Target="https://www.hardoxwearparts.com/en/centers/sweden/hardox-wearparts-center-laholm" TargetMode="External"/><Relationship Id="rId17" Type="http://schemas.openxmlformats.org/officeDocument/2006/relationships/hyperlink" Target="https://www.instagram.com/hardox_official/" TargetMode="External"/><Relationship Id="rId25" Type="http://schemas.openxmlformats.org/officeDocument/2006/relationships/hyperlink" Target="https://www.instagram.com/hardox_official/" TargetMode="External"/><Relationship Id="rId2" Type="http://schemas.openxmlformats.org/officeDocument/2006/relationships/customXml" Target="../customXml/item2.xml"/><Relationship Id="rId16" Type="http://schemas.openxmlformats.org/officeDocument/2006/relationships/hyperlink" Target="https://www.facebook.com/hardoxofficial" TargetMode="External"/><Relationship Id="rId20" Type="http://schemas.openxmlformats.org/officeDocument/2006/relationships/image" Target="media/image1.jp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rdoxwearparts.com/en/centers/sweden/hardox-wearparts-center-laholm" TargetMode="External"/><Relationship Id="rId24" Type="http://schemas.openxmlformats.org/officeDocument/2006/relationships/hyperlink" Target="https://www.facebook.com/hardoxofficial" TargetMode="External"/><Relationship Id="rId5" Type="http://schemas.openxmlformats.org/officeDocument/2006/relationships/numbering" Target="numbering.xml"/><Relationship Id="rId15" Type="http://schemas.openxmlformats.org/officeDocument/2006/relationships/hyperlink" Target="https://www.hardoxwearparts.com/en/centers/sweden/hardox-wearparts-center-laholm" TargetMode="External"/><Relationship Id="rId23" Type="http://schemas.openxmlformats.org/officeDocument/2006/relationships/image" Target="media/image2.jp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youtube.com/channel/UCjFDr9nn7_hCdfUdWVCvARA"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ardoxwearparts.com/en/centers/sweden/hardox-wearparts-center-laholm" TargetMode="External"/><Relationship Id="rId22" Type="http://schemas.openxmlformats.org/officeDocument/2006/relationships/hyperlink" Target="https://www.ssab.com/de-de/marken-und-produkte/hardox/produktprogramm/hiace" TargetMode="External"/><Relationship Id="rId27" Type="http://schemas.openxmlformats.org/officeDocument/2006/relationships/hyperlink" Target="https://www.youtube.com/channel/UCjFDr9nn7_hCdfUdWVCvARA"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egenhofer\Desktop\Graphi_Design_Guidelines\Templates\SSAB_Templates_2009\A4_Templates\Word_2007_Letter_A4_2007.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55a21a-ad92-4483-9af8-40726a0273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BCB1BAAC564C409319E1EDDC65CF88" ma:contentTypeVersion="18" ma:contentTypeDescription="Skapa ett nytt dokument." ma:contentTypeScope="" ma:versionID="011c6eb65b0ca4d9a5b986e0644142ab">
  <xsd:schema xmlns:xsd="http://www.w3.org/2001/XMLSchema" xmlns:xs="http://www.w3.org/2001/XMLSchema" xmlns:p="http://schemas.microsoft.com/office/2006/metadata/properties" xmlns:ns3="306ffd5b-80f2-4d0e-a315-3a40ce73a616" xmlns:ns4="d455a21a-ad92-4483-9af8-40726a02735d" targetNamespace="http://schemas.microsoft.com/office/2006/metadata/properties" ma:root="true" ma:fieldsID="2e1dd15ed0ce1cabdfe3041e47c59828" ns3:_="" ns4:_="">
    <xsd:import namespace="306ffd5b-80f2-4d0e-a315-3a40ce73a616"/>
    <xsd:import namespace="d455a21a-ad92-4483-9af8-40726a02735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ffd5b-80f2-4d0e-a315-3a40ce73a616"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SharingHintHash" ma:index="10" nillable="true" ma:displayName="Delar tips,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55a21a-ad92-4483-9af8-40726a02735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C262F-B5C9-4886-83DF-74EB3A45C10E}">
  <ds:schemaRefs>
    <ds:schemaRef ds:uri="http://schemas.microsoft.com/office/2006/metadata/properties"/>
    <ds:schemaRef ds:uri="http://schemas.microsoft.com/office/infopath/2007/PartnerControls"/>
    <ds:schemaRef ds:uri="d455a21a-ad92-4483-9af8-40726a02735d"/>
  </ds:schemaRefs>
</ds:datastoreItem>
</file>

<file path=customXml/itemProps2.xml><?xml version="1.0" encoding="utf-8"?>
<ds:datastoreItem xmlns:ds="http://schemas.openxmlformats.org/officeDocument/2006/customXml" ds:itemID="{74C24987-499F-4DCD-887A-CBBDBFE37C4C}">
  <ds:schemaRefs>
    <ds:schemaRef ds:uri="http://schemas.microsoft.com/sharepoint/v3/contenttype/forms"/>
  </ds:schemaRefs>
</ds:datastoreItem>
</file>

<file path=customXml/itemProps3.xml><?xml version="1.0" encoding="utf-8"?>
<ds:datastoreItem xmlns:ds="http://schemas.openxmlformats.org/officeDocument/2006/customXml" ds:itemID="{A21E4E1F-DC40-4738-8A97-9FBCA1F4B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6ffd5b-80f2-4d0e-a315-3a40ce73a616"/>
    <ds:schemaRef ds:uri="d455a21a-ad92-4483-9af8-40726a027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6B6F9C-C227-41F6-BF57-8D835561C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Word_2007_Letter_A4_2007.dotx</Template>
  <TotalTime>0</TotalTime>
  <Pages>3</Pages>
  <Words>732</Words>
  <Characters>4616</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5338</CharactersWithSpaces>
  <SharedDoc>false</SharedDoc>
  <HLinks>
    <vt:vector size="24" baseType="variant">
      <vt:variant>
        <vt:i4>5242930</vt:i4>
      </vt:variant>
      <vt:variant>
        <vt:i4>9</vt:i4>
      </vt:variant>
      <vt:variant>
        <vt:i4>0</vt:i4>
      </vt:variant>
      <vt:variant>
        <vt:i4>5</vt:i4>
      </vt:variant>
      <vt:variant>
        <vt:lpwstr>https://www.youtube.com/channel/UCjFDr9nn7_hCdfUdWVCvARA</vt:lpwstr>
      </vt:variant>
      <vt:variant>
        <vt:lpwstr/>
      </vt:variant>
      <vt:variant>
        <vt:i4>4194368</vt:i4>
      </vt:variant>
      <vt:variant>
        <vt:i4>6</vt:i4>
      </vt:variant>
      <vt:variant>
        <vt:i4>0</vt:i4>
      </vt:variant>
      <vt:variant>
        <vt:i4>5</vt:i4>
      </vt:variant>
      <vt:variant>
        <vt:lpwstr>https://www.linkedin.com/company/166109/</vt:lpwstr>
      </vt:variant>
      <vt:variant>
        <vt:lpwstr/>
      </vt:variant>
      <vt:variant>
        <vt:i4>6488074</vt:i4>
      </vt:variant>
      <vt:variant>
        <vt:i4>3</vt:i4>
      </vt:variant>
      <vt:variant>
        <vt:i4>0</vt:i4>
      </vt:variant>
      <vt:variant>
        <vt:i4>5</vt:i4>
      </vt:variant>
      <vt:variant>
        <vt:lpwstr>https://www.instagram.com/hardox_official/</vt:lpwstr>
      </vt:variant>
      <vt:variant>
        <vt:lpwstr/>
      </vt:variant>
      <vt:variant>
        <vt:i4>1507409</vt:i4>
      </vt:variant>
      <vt:variant>
        <vt:i4>0</vt:i4>
      </vt:variant>
      <vt:variant>
        <vt:i4>0</vt:i4>
      </vt:variant>
      <vt:variant>
        <vt:i4>5</vt:i4>
      </vt:variant>
      <vt:variant>
        <vt:lpwstr>https://www.facebook.com/hardoxofficial/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dc:creator>
  <cp:keywords/>
  <cp:lastModifiedBy>Michael.Endulat@Bremerhaven.de</cp:lastModifiedBy>
  <cp:revision>26</cp:revision>
  <cp:lastPrinted>1995-11-21T16:41:00Z</cp:lastPrinted>
  <dcterms:created xsi:type="dcterms:W3CDTF">2024-08-07T15:41:00Z</dcterms:created>
  <dcterms:modified xsi:type="dcterms:W3CDTF">2024-10-23T08:39:00Z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0x01010073BCB1BAAC564C409319E1EDDC65CF88</vt:lpwstr>
  </property>
  <property fmtid="{D5CDD505-2E9C-101B-9397-08002B2CF9AE}" pid="3" name="EpiMetaData">
    <vt:lpwstr/>
  </property>
  <property fmtid="{D5CDD505-2E9C-101B-9397-08002B2CF9AE}" pid="4" name="state">
    <vt:lpwstr>defaultstate</vt:lpwstr>
  </property>
</Properties>
</file>