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49" w:rsidRDefault="0079723F" w:rsidP="00844FEC">
      <w:pPr>
        <w:spacing w:after="0" w:line="240" w:lineRule="auto"/>
        <w:rPr>
          <w:b/>
        </w:rPr>
      </w:pPr>
      <w:bookmarkStart w:id="0" w:name="_Hlk205109568"/>
      <w:bookmarkEnd w:id="0"/>
      <w:r>
        <w:rPr>
          <w:noProof/>
          <w:lang w:eastAsia="de-DE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3742055</wp:posOffset>
            </wp:positionH>
            <wp:positionV relativeFrom="paragraph">
              <wp:posOffset>-599440</wp:posOffset>
            </wp:positionV>
            <wp:extent cx="2149475" cy="569595"/>
            <wp:effectExtent l="0" t="0" r="0" b="0"/>
            <wp:wrapTight wrapText="bothSides">
              <wp:wrapPolygon edited="0">
                <wp:start x="0" y="0"/>
                <wp:lineTo x="0" y="20950"/>
                <wp:lineTo x="21440" y="20950"/>
                <wp:lineTo x="21440" y="0"/>
                <wp:lineTo x="0" y="0"/>
              </wp:wrapPolygon>
            </wp:wrapTight>
            <wp:docPr id="9" name="Bild 11" descr="Unbenannt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1" descr="Unbenannt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EC2" w:rsidRPr="00C07564">
        <w:rPr>
          <w:rFonts w:ascii="Arial" w:hAnsi="Arial" w:cs="Arial"/>
          <w:b/>
          <w:sz w:val="32"/>
          <w:szCs w:val="32"/>
        </w:rPr>
        <w:t>Presseinformation</w:t>
      </w:r>
    </w:p>
    <w:p w:rsidR="00EF6EC2" w:rsidRDefault="00090EF0" w:rsidP="00C0756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</w:rPr>
        <w:t>August</w:t>
      </w:r>
      <w:r w:rsidR="00844FEC">
        <w:rPr>
          <w:b/>
        </w:rPr>
        <w:t xml:space="preserve"> 2025</w:t>
      </w:r>
    </w:p>
    <w:p w:rsidR="00C07564" w:rsidRDefault="00C07564" w:rsidP="00E56795">
      <w:pPr>
        <w:spacing w:after="0" w:line="240" w:lineRule="auto"/>
        <w:rPr>
          <w:b/>
          <w:sz w:val="28"/>
          <w:szCs w:val="28"/>
        </w:rPr>
      </w:pPr>
    </w:p>
    <w:p w:rsidR="00844FEC" w:rsidRDefault="00844FEC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:rsidR="00181700" w:rsidRDefault="009A562A" w:rsidP="000F18FE">
      <w:pPr>
        <w:spacing w:after="0"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Fahrner </w:t>
      </w:r>
      <w:r w:rsidR="000F6C1D">
        <w:rPr>
          <w:rFonts w:cs="Arial"/>
          <w:b/>
          <w:sz w:val="28"/>
          <w:szCs w:val="28"/>
        </w:rPr>
        <w:t xml:space="preserve">Bauunternehmung </w:t>
      </w:r>
      <w:r>
        <w:rPr>
          <w:rFonts w:cs="Arial"/>
          <w:b/>
          <w:sz w:val="28"/>
          <w:szCs w:val="28"/>
        </w:rPr>
        <w:t>– Bitumen</w:t>
      </w:r>
      <w:r w:rsidR="00335DC3">
        <w:rPr>
          <w:rFonts w:cs="Arial"/>
          <w:b/>
          <w:sz w:val="28"/>
          <w:szCs w:val="28"/>
        </w:rPr>
        <w:t>vor</w:t>
      </w:r>
      <w:r>
        <w:rPr>
          <w:rFonts w:cs="Arial"/>
          <w:b/>
          <w:sz w:val="28"/>
          <w:szCs w:val="28"/>
        </w:rPr>
        <w:t>spritzmaschine d</w:t>
      </w:r>
      <w:r w:rsidR="00335DC3">
        <w:rPr>
          <w:rFonts w:cs="Arial"/>
          <w:b/>
          <w:sz w:val="28"/>
          <w:szCs w:val="28"/>
        </w:rPr>
        <w:t>ie</w:t>
      </w:r>
      <w:r>
        <w:rPr>
          <w:rFonts w:cs="Arial"/>
          <w:b/>
          <w:sz w:val="28"/>
          <w:szCs w:val="28"/>
        </w:rPr>
        <w:t xml:space="preserve"> </w:t>
      </w:r>
      <w:r w:rsidR="00EC5236">
        <w:rPr>
          <w:rFonts w:cs="Arial"/>
          <w:b/>
          <w:sz w:val="28"/>
          <w:szCs w:val="28"/>
        </w:rPr>
        <w:t xml:space="preserve">viel </w:t>
      </w:r>
      <w:r>
        <w:rPr>
          <w:rFonts w:cs="Arial"/>
          <w:b/>
          <w:sz w:val="28"/>
          <w:szCs w:val="28"/>
        </w:rPr>
        <w:t>mehr kann</w:t>
      </w:r>
    </w:p>
    <w:p w:rsidR="00181700" w:rsidRDefault="00181700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:rsidR="000F18FE" w:rsidRDefault="006551CA" w:rsidP="000F18FE">
      <w:pPr>
        <w:spacing w:after="0"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</w:t>
      </w:r>
      <w:r w:rsidR="00F05A91" w:rsidRPr="00021157">
        <w:rPr>
          <w:rFonts w:cs="Arial"/>
          <w:b/>
          <w:sz w:val="28"/>
          <w:szCs w:val="28"/>
        </w:rPr>
        <w:t>chäfer</w:t>
      </w:r>
      <w:r w:rsidR="0014490B" w:rsidRPr="00021157">
        <w:rPr>
          <w:rFonts w:cs="Arial"/>
          <w:b/>
          <w:sz w:val="28"/>
          <w:szCs w:val="28"/>
        </w:rPr>
        <w:t>-</w:t>
      </w:r>
      <w:proofErr w:type="spellStart"/>
      <w:r>
        <w:rPr>
          <w:rFonts w:cs="Arial"/>
          <w:b/>
          <w:sz w:val="28"/>
          <w:szCs w:val="28"/>
        </w:rPr>
        <w:t>T</w:t>
      </w:r>
      <w:r w:rsidR="005676EA">
        <w:rPr>
          <w:rFonts w:cs="Arial"/>
          <w:b/>
          <w:sz w:val="28"/>
          <w:szCs w:val="28"/>
        </w:rPr>
        <w:t>echnic</w:t>
      </w:r>
      <w:proofErr w:type="spellEnd"/>
      <w:r w:rsidR="00E712FD">
        <w:rPr>
          <w:rFonts w:cs="Arial"/>
          <w:b/>
          <w:sz w:val="28"/>
          <w:szCs w:val="28"/>
        </w:rPr>
        <w:t xml:space="preserve"> </w:t>
      </w:r>
      <w:r w:rsidR="00EB13DD">
        <w:rPr>
          <w:rFonts w:cs="Arial"/>
          <w:b/>
          <w:sz w:val="28"/>
          <w:szCs w:val="28"/>
        </w:rPr>
        <w:t xml:space="preserve">- </w:t>
      </w:r>
      <w:r w:rsidR="00F97650">
        <w:rPr>
          <w:rFonts w:cs="Arial"/>
          <w:b/>
          <w:sz w:val="28"/>
          <w:szCs w:val="28"/>
        </w:rPr>
        <w:t>Bitumen</w:t>
      </w:r>
      <w:r w:rsidR="00335DC3">
        <w:rPr>
          <w:rFonts w:cs="Arial"/>
          <w:b/>
          <w:sz w:val="28"/>
          <w:szCs w:val="28"/>
        </w:rPr>
        <w:t>vor</w:t>
      </w:r>
      <w:r w:rsidR="00F97650">
        <w:rPr>
          <w:rFonts w:cs="Arial"/>
          <w:b/>
          <w:sz w:val="28"/>
          <w:szCs w:val="28"/>
        </w:rPr>
        <w:t>s</w:t>
      </w:r>
      <w:r w:rsidR="00675975">
        <w:rPr>
          <w:rFonts w:cs="Arial"/>
          <w:b/>
          <w:sz w:val="28"/>
          <w:szCs w:val="28"/>
        </w:rPr>
        <w:t xml:space="preserve">pritzmaschine </w:t>
      </w:r>
      <w:r w:rsidR="00EB13DD">
        <w:rPr>
          <w:rFonts w:cs="Arial"/>
          <w:b/>
          <w:sz w:val="28"/>
          <w:szCs w:val="28"/>
        </w:rPr>
        <w:t>in Topausstattung</w:t>
      </w:r>
    </w:p>
    <w:p w:rsidR="00EB13DD" w:rsidRDefault="00EB13DD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:rsidR="00027FC7" w:rsidRDefault="00027FC7" w:rsidP="000F18FE">
      <w:pPr>
        <w:spacing w:after="0"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Vielseitigkeit für hohe Auslastung</w:t>
      </w:r>
    </w:p>
    <w:p w:rsidR="00EB13DD" w:rsidRPr="007865FB" w:rsidRDefault="00EB13DD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:rsidR="004710B4" w:rsidRDefault="008F533C" w:rsidP="00437B8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Nach gut 15 Jahren im Einsatz sollte die Lkw-Bitumenvorspritzmaschine der Fahrner Bauunternehmung 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 xml:space="preserve">GmbH Verstärkung bekommen. </w:t>
      </w:r>
      <w:r w:rsidR="00303975">
        <w:rPr>
          <w:rFonts w:ascii="Arial" w:eastAsia="Times New Roman" w:hAnsi="Arial" w:cs="Arial"/>
          <w:sz w:val="24"/>
          <w:szCs w:val="24"/>
          <w:lang w:eastAsia="de-DE"/>
        </w:rPr>
        <w:t xml:space="preserve">Die Bitumenvorspritzmaschine 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>von Schäfer-</w:t>
      </w:r>
      <w:proofErr w:type="spellStart"/>
      <w:r w:rsidR="003A7328">
        <w:rPr>
          <w:rFonts w:ascii="Arial" w:eastAsia="Times New Roman" w:hAnsi="Arial" w:cs="Arial"/>
          <w:sz w:val="24"/>
          <w:szCs w:val="24"/>
          <w:lang w:eastAsia="de-DE"/>
        </w:rPr>
        <w:t>Technic</w:t>
      </w:r>
      <w:proofErr w:type="spellEnd"/>
      <w:r w:rsidR="003A7328">
        <w:rPr>
          <w:rFonts w:ascii="Arial" w:eastAsia="Times New Roman" w:hAnsi="Arial" w:cs="Arial"/>
          <w:sz w:val="24"/>
          <w:szCs w:val="24"/>
          <w:lang w:eastAsia="de-DE"/>
        </w:rPr>
        <w:t xml:space="preserve"> hatte sich</w:t>
      </w:r>
      <w:r w:rsidR="00027FC7">
        <w:rPr>
          <w:rFonts w:ascii="Arial" w:eastAsia="Times New Roman" w:hAnsi="Arial" w:cs="Arial"/>
          <w:sz w:val="24"/>
          <w:szCs w:val="24"/>
          <w:lang w:eastAsia="de-DE"/>
        </w:rPr>
        <w:t xml:space="preserve"> im Unternehmen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 xml:space="preserve"> mehr als bewährt. Zusammen mit den Spezialisten 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 xml:space="preserve">des Fellbacher Herstellers 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 xml:space="preserve">konfigurierte das in </w:t>
      </w:r>
      <w:r w:rsidR="003A7328" w:rsidRPr="003A7328">
        <w:rPr>
          <w:rFonts w:ascii="Arial" w:eastAsia="Times New Roman" w:hAnsi="Arial" w:cs="Arial"/>
          <w:sz w:val="24"/>
          <w:szCs w:val="24"/>
          <w:lang w:eastAsia="de-DE"/>
        </w:rPr>
        <w:t>Mallersdorf-Pfaffenberg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>, nördlich von München ansässige Bauunternehmen</w:t>
      </w:r>
      <w:r w:rsidR="00303975"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 xml:space="preserve"> eine Bitumen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>vor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 xml:space="preserve">spritzmaschine 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>nahezu in Komplettausstattung.</w:t>
      </w:r>
      <w:r w:rsidR="004710B4">
        <w:rPr>
          <w:rFonts w:ascii="Arial" w:eastAsia="Times New Roman" w:hAnsi="Arial" w:cs="Arial"/>
          <w:sz w:val="24"/>
          <w:szCs w:val="24"/>
          <w:lang w:eastAsia="de-DE"/>
        </w:rPr>
        <w:t xml:space="preserve"> Die Erfahrungen haben gezeigt, dass so eine hohe Auslastung für Maschine und Fahrer möglich sind.</w:t>
      </w:r>
    </w:p>
    <w:p w:rsidR="00985FA7" w:rsidRDefault="00303975" w:rsidP="00437B8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Der</w:t>
      </w:r>
      <w:r w:rsidR="000055DA">
        <w:rPr>
          <w:rFonts w:ascii="Arial" w:eastAsia="Times New Roman" w:hAnsi="Arial" w:cs="Arial"/>
          <w:sz w:val="24"/>
          <w:szCs w:val="24"/>
          <w:lang w:eastAsia="de-DE"/>
        </w:rPr>
        <w:t xml:space="preserve"> neue 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 xml:space="preserve">Lkw, ein 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>3Achs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 xml:space="preserve">er </w:t>
      </w:r>
      <w:r w:rsidR="003A7328">
        <w:rPr>
          <w:rFonts w:ascii="Arial" w:eastAsia="Times New Roman" w:hAnsi="Arial" w:cs="Arial"/>
          <w:sz w:val="24"/>
          <w:szCs w:val="24"/>
          <w:lang w:eastAsia="de-DE"/>
        </w:rPr>
        <w:t>mit gelenkter Nachlaufachse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512826">
        <w:rPr>
          <w:rFonts w:ascii="Arial" w:eastAsia="Times New Roman" w:hAnsi="Arial" w:cs="Arial"/>
          <w:sz w:val="24"/>
          <w:szCs w:val="24"/>
          <w:lang w:eastAsia="de-DE"/>
        </w:rPr>
        <w:t>bietet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viel mehr </w:t>
      </w:r>
      <w:r w:rsidR="00381CB7">
        <w:rPr>
          <w:rFonts w:ascii="Arial" w:eastAsia="Times New Roman" w:hAnsi="Arial" w:cs="Arial"/>
          <w:sz w:val="24"/>
          <w:szCs w:val="24"/>
          <w:lang w:eastAsia="de-DE"/>
        </w:rPr>
        <w:t>Einsatz</w:t>
      </w:r>
      <w:r w:rsidR="00587DA4">
        <w:rPr>
          <w:rFonts w:ascii="Arial" w:eastAsia="Times New Roman" w:hAnsi="Arial" w:cs="Arial"/>
          <w:sz w:val="24"/>
          <w:szCs w:val="24"/>
          <w:lang w:eastAsia="de-DE"/>
        </w:rPr>
        <w:t xml:space="preserve">optionen </w:t>
      </w:r>
      <w:r w:rsidR="000055DA">
        <w:rPr>
          <w:rFonts w:ascii="Arial" w:eastAsia="Times New Roman" w:hAnsi="Arial" w:cs="Arial"/>
          <w:sz w:val="24"/>
          <w:szCs w:val="24"/>
          <w:lang w:eastAsia="de-DE"/>
        </w:rPr>
        <w:t xml:space="preserve">als sein 2Achser </w:t>
      </w:r>
      <w:proofErr w:type="spellStart"/>
      <w:r w:rsidR="000055DA">
        <w:rPr>
          <w:rFonts w:ascii="Arial" w:eastAsia="Times New Roman" w:hAnsi="Arial" w:cs="Arial"/>
          <w:sz w:val="24"/>
          <w:szCs w:val="24"/>
          <w:lang w:eastAsia="de-DE"/>
        </w:rPr>
        <w:t>Vörgänger</w:t>
      </w:r>
      <w:proofErr w:type="spellEnd"/>
      <w:r w:rsidR="000055DA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 xml:space="preserve"> Der 26tonner verfügt über 2 </w:t>
      </w:r>
      <w:proofErr w:type="spellStart"/>
      <w:r w:rsidR="00E6192B">
        <w:rPr>
          <w:rFonts w:ascii="Arial" w:eastAsia="Times New Roman" w:hAnsi="Arial" w:cs="Arial"/>
          <w:sz w:val="24"/>
          <w:szCs w:val="24"/>
          <w:lang w:eastAsia="de-DE"/>
        </w:rPr>
        <w:t>isolierete</w:t>
      </w:r>
      <w:proofErr w:type="spellEnd"/>
      <w:r w:rsidR="00E6192B">
        <w:rPr>
          <w:rFonts w:ascii="Arial" w:eastAsia="Times New Roman" w:hAnsi="Arial" w:cs="Arial"/>
          <w:sz w:val="24"/>
          <w:szCs w:val="24"/>
          <w:lang w:eastAsia="de-DE"/>
        </w:rPr>
        <w:t xml:space="preserve"> und beheizbare 3500 Liter Bitumentanks.</w:t>
      </w:r>
      <w:r w:rsidR="0065596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>So kann die Maschine Bitumenemulsionen</w:t>
      </w:r>
      <w:r w:rsidR="000055DA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E6192B">
        <w:rPr>
          <w:rFonts w:ascii="Arial" w:eastAsia="Times New Roman" w:hAnsi="Arial" w:cs="Arial"/>
          <w:sz w:val="24"/>
          <w:szCs w:val="24"/>
          <w:lang w:eastAsia="de-DE"/>
        </w:rPr>
        <w:t xml:space="preserve">mit unterschiedlichen Eigenschaften bei einer Fahrt mitnehmen. Der Spritzbalken, am Heck ist stufenlos vom Fahrerhaus bis auf 4600 mm Arbeitsbreite </w:t>
      </w:r>
      <w:r w:rsidR="009265F0">
        <w:rPr>
          <w:rFonts w:ascii="Arial" w:eastAsia="Times New Roman" w:hAnsi="Arial" w:cs="Arial"/>
          <w:sz w:val="24"/>
          <w:szCs w:val="24"/>
          <w:lang w:eastAsia="de-DE"/>
        </w:rPr>
        <w:t>und in der Höhe einstellbar.</w:t>
      </w:r>
      <w:r w:rsidR="00964780">
        <w:rPr>
          <w:rFonts w:ascii="Arial" w:eastAsia="Times New Roman" w:hAnsi="Arial" w:cs="Arial"/>
          <w:sz w:val="24"/>
          <w:szCs w:val="24"/>
          <w:lang w:eastAsia="de-DE"/>
        </w:rPr>
        <w:t xml:space="preserve"> Die Zu-</w:t>
      </w:r>
      <w:r w:rsidR="00D46D0C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964780">
        <w:rPr>
          <w:rFonts w:ascii="Arial" w:eastAsia="Times New Roman" w:hAnsi="Arial" w:cs="Arial"/>
          <w:sz w:val="24"/>
          <w:szCs w:val="24"/>
          <w:lang w:eastAsia="de-DE"/>
        </w:rPr>
        <w:t xml:space="preserve">bzw. Abschaltung der Spritzdüsen erfolgt automatisch. Die Dosiersteuerung des Bindemittels erfolgt ebenfalls vom Fahrerhaus aus. </w:t>
      </w:r>
      <w:r w:rsidR="00985FA7">
        <w:rPr>
          <w:rFonts w:ascii="Arial" w:eastAsia="Times New Roman" w:hAnsi="Arial" w:cs="Arial"/>
          <w:sz w:val="24"/>
          <w:szCs w:val="24"/>
          <w:lang w:eastAsia="de-DE"/>
        </w:rPr>
        <w:t xml:space="preserve">Eine </w:t>
      </w:r>
      <w:r w:rsidR="00964780">
        <w:rPr>
          <w:rFonts w:ascii="Arial" w:eastAsia="Times New Roman" w:hAnsi="Arial" w:cs="Arial"/>
          <w:sz w:val="24"/>
          <w:szCs w:val="24"/>
          <w:lang w:eastAsia="de-DE"/>
        </w:rPr>
        <w:t xml:space="preserve">Rückraumüberwachung bietet </w:t>
      </w:r>
      <w:r w:rsidR="00985FA7">
        <w:rPr>
          <w:rFonts w:ascii="Arial" w:eastAsia="Times New Roman" w:hAnsi="Arial" w:cs="Arial"/>
          <w:sz w:val="24"/>
          <w:szCs w:val="24"/>
          <w:lang w:eastAsia="de-DE"/>
        </w:rPr>
        <w:t xml:space="preserve">zusätzlich </w:t>
      </w:r>
      <w:r w:rsidR="00964780">
        <w:rPr>
          <w:rFonts w:ascii="Arial" w:eastAsia="Times New Roman" w:hAnsi="Arial" w:cs="Arial"/>
          <w:sz w:val="24"/>
          <w:szCs w:val="24"/>
          <w:lang w:eastAsia="de-DE"/>
        </w:rPr>
        <w:t>eine optische Kontrolle auf d</w:t>
      </w:r>
      <w:r w:rsidR="00D46D0C">
        <w:rPr>
          <w:rFonts w:ascii="Arial" w:eastAsia="Times New Roman" w:hAnsi="Arial" w:cs="Arial"/>
          <w:sz w:val="24"/>
          <w:szCs w:val="24"/>
          <w:lang w:eastAsia="de-DE"/>
        </w:rPr>
        <w:t xml:space="preserve">as </w:t>
      </w:r>
      <w:r w:rsidR="00964780">
        <w:rPr>
          <w:rFonts w:ascii="Arial" w:eastAsia="Times New Roman" w:hAnsi="Arial" w:cs="Arial"/>
          <w:sz w:val="24"/>
          <w:szCs w:val="24"/>
          <w:lang w:eastAsia="de-DE"/>
        </w:rPr>
        <w:t xml:space="preserve">Arbeitsergebnis. </w:t>
      </w:r>
      <w:r w:rsidR="00985FA7">
        <w:rPr>
          <w:rFonts w:ascii="Arial" w:eastAsia="Times New Roman" w:hAnsi="Arial" w:cs="Arial"/>
          <w:sz w:val="24"/>
          <w:szCs w:val="24"/>
          <w:lang w:eastAsia="de-DE"/>
        </w:rPr>
        <w:t xml:space="preserve">Eine Handspritzlanze mit 10 m Schlauchlänge fehlt natürlich auch nicht, wie ein Wassertank und Reinigungsoptionen für alle Ausrüstungen. </w:t>
      </w:r>
    </w:p>
    <w:p w:rsidR="002471C6" w:rsidRDefault="002471C6" w:rsidP="00437B8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2471C6" w:rsidRPr="002471C6" w:rsidRDefault="002471C6" w:rsidP="00437B8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2471C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Dope Spritzanlage im </w:t>
      </w:r>
      <w:proofErr w:type="spellStart"/>
      <w:r w:rsidRPr="002471C6">
        <w:rPr>
          <w:rFonts w:ascii="Arial" w:eastAsia="Times New Roman" w:hAnsi="Arial" w:cs="Arial"/>
          <w:b/>
          <w:sz w:val="24"/>
          <w:szCs w:val="24"/>
          <w:lang w:eastAsia="de-DE"/>
        </w:rPr>
        <w:t>Vario</w:t>
      </w:r>
      <w:r w:rsidR="00AC4249">
        <w:rPr>
          <w:rFonts w:ascii="Arial" w:eastAsia="Times New Roman" w:hAnsi="Arial" w:cs="Arial"/>
          <w:b/>
          <w:sz w:val="24"/>
          <w:szCs w:val="24"/>
          <w:lang w:eastAsia="de-DE"/>
        </w:rPr>
        <w:t>mat</w:t>
      </w:r>
      <w:proofErr w:type="spellEnd"/>
      <w:r w:rsidRPr="002471C6">
        <w:rPr>
          <w:rFonts w:ascii="Arial" w:eastAsia="Times New Roman" w:hAnsi="Arial" w:cs="Arial"/>
          <w:b/>
          <w:sz w:val="24"/>
          <w:szCs w:val="24"/>
          <w:lang w:eastAsia="de-DE"/>
        </w:rPr>
        <w:t>-Spritzbalken integriert</w:t>
      </w:r>
    </w:p>
    <w:p w:rsidR="002471C6" w:rsidRDefault="002471C6" w:rsidP="00437B8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In Erweiterung der Vorspritzfunktion bzw. zur Beschleunigung des Bindemittel-Brechvorgangs sind am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Vario</w:t>
      </w:r>
      <w:r w:rsidR="00655967">
        <w:rPr>
          <w:rFonts w:ascii="Arial" w:eastAsia="Times New Roman" w:hAnsi="Arial" w:cs="Arial"/>
          <w:sz w:val="24"/>
          <w:szCs w:val="24"/>
          <w:lang w:eastAsia="de-DE"/>
        </w:rPr>
        <w:t>mat</w:t>
      </w:r>
      <w:proofErr w:type="spellEnd"/>
      <w:r w:rsidR="00655967">
        <w:rPr>
          <w:rFonts w:ascii="Arial" w:eastAsia="Times New Roman" w:hAnsi="Arial" w:cs="Arial"/>
          <w:sz w:val="24"/>
          <w:szCs w:val="24"/>
          <w:lang w:eastAsia="de-DE"/>
        </w:rPr>
        <w:t>-S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pritzbalken weitere Düsen angebracht, welche </w:t>
      </w:r>
      <w:proofErr w:type="gramStart"/>
      <w:r w:rsidR="001C0B68">
        <w:rPr>
          <w:rFonts w:ascii="Arial" w:eastAsia="Times New Roman" w:hAnsi="Arial" w:cs="Arial"/>
          <w:sz w:val="24"/>
          <w:szCs w:val="24"/>
          <w:lang w:eastAsia="de-DE"/>
        </w:rPr>
        <w:t xml:space="preserve">ein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Additiv</w:t>
      </w:r>
      <w:proofErr w:type="gram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jeweils in den Spritzkegel der Bitumenemulsion</w:t>
      </w:r>
      <w:r w:rsidR="00BA3B01">
        <w:rPr>
          <w:rFonts w:ascii="Arial" w:eastAsia="Times New Roman" w:hAnsi="Arial" w:cs="Arial"/>
          <w:sz w:val="24"/>
          <w:szCs w:val="24"/>
          <w:lang w:eastAsia="de-DE"/>
        </w:rPr>
        <w:t>sdüsen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in einem Arbeitsgang einbringen</w:t>
      </w:r>
      <w:r w:rsidR="00BA3B01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0D0333">
        <w:rPr>
          <w:rFonts w:ascii="Arial" w:eastAsia="Times New Roman" w:hAnsi="Arial" w:cs="Arial"/>
          <w:sz w:val="24"/>
          <w:szCs w:val="24"/>
          <w:lang w:eastAsia="de-DE"/>
        </w:rPr>
        <w:t xml:space="preserve"> Der Lkw führt das Additiv in einem entsprechenden Edelstahltank mit. Mittels Beaufschlagung von Druckluft </w:t>
      </w:r>
      <w:proofErr w:type="spellStart"/>
      <w:r w:rsidR="000D0333">
        <w:rPr>
          <w:rFonts w:ascii="Arial" w:eastAsia="Times New Roman" w:hAnsi="Arial" w:cs="Arial"/>
          <w:sz w:val="24"/>
          <w:szCs w:val="24"/>
          <w:lang w:eastAsia="de-DE"/>
        </w:rPr>
        <w:t>läßt</w:t>
      </w:r>
      <w:proofErr w:type="spellEnd"/>
      <w:r w:rsidR="000D0333">
        <w:rPr>
          <w:rFonts w:ascii="Arial" w:eastAsia="Times New Roman" w:hAnsi="Arial" w:cs="Arial"/>
          <w:sz w:val="24"/>
          <w:szCs w:val="24"/>
          <w:lang w:eastAsia="de-DE"/>
        </w:rPr>
        <w:t xml:space="preserve"> sich die </w:t>
      </w:r>
      <w:proofErr w:type="spellStart"/>
      <w:r w:rsidR="000D0333">
        <w:rPr>
          <w:rFonts w:ascii="Arial" w:eastAsia="Times New Roman" w:hAnsi="Arial" w:cs="Arial"/>
          <w:sz w:val="24"/>
          <w:szCs w:val="24"/>
          <w:lang w:eastAsia="de-DE"/>
        </w:rPr>
        <w:t>Dorierung</w:t>
      </w:r>
      <w:proofErr w:type="spellEnd"/>
      <w:r w:rsidR="000D0333">
        <w:rPr>
          <w:rFonts w:ascii="Arial" w:eastAsia="Times New Roman" w:hAnsi="Arial" w:cs="Arial"/>
          <w:sz w:val="24"/>
          <w:szCs w:val="24"/>
          <w:lang w:eastAsia="de-DE"/>
        </w:rPr>
        <w:t xml:space="preserve"> genau abstimmen und wird natürlich ebenfalls von </w:t>
      </w:r>
      <w:proofErr w:type="spellStart"/>
      <w:r w:rsidR="000D0333">
        <w:rPr>
          <w:rFonts w:ascii="Arial" w:eastAsia="Times New Roman" w:hAnsi="Arial" w:cs="Arial"/>
          <w:sz w:val="24"/>
          <w:szCs w:val="24"/>
          <w:lang w:eastAsia="de-DE"/>
        </w:rPr>
        <w:t>Fahrhaus</w:t>
      </w:r>
      <w:proofErr w:type="spellEnd"/>
      <w:r w:rsidR="000D0333">
        <w:rPr>
          <w:rFonts w:ascii="Arial" w:eastAsia="Times New Roman" w:hAnsi="Arial" w:cs="Arial"/>
          <w:sz w:val="24"/>
          <w:szCs w:val="24"/>
          <w:lang w:eastAsia="de-DE"/>
        </w:rPr>
        <w:t xml:space="preserve"> aus eingestellt und überwacht. </w:t>
      </w:r>
      <w:r w:rsidR="00BA3B01">
        <w:rPr>
          <w:rFonts w:ascii="Arial" w:eastAsia="Times New Roman" w:hAnsi="Arial" w:cs="Arial"/>
          <w:sz w:val="24"/>
          <w:szCs w:val="24"/>
          <w:lang w:eastAsia="de-DE"/>
        </w:rPr>
        <w:t xml:space="preserve">Bei optimaler </w:t>
      </w:r>
      <w:r w:rsidR="000D0333">
        <w:rPr>
          <w:rFonts w:ascii="Arial" w:eastAsia="Times New Roman" w:hAnsi="Arial" w:cs="Arial"/>
          <w:sz w:val="24"/>
          <w:szCs w:val="24"/>
          <w:lang w:eastAsia="de-DE"/>
        </w:rPr>
        <w:t xml:space="preserve">Abstimmung </w:t>
      </w:r>
      <w:r w:rsidR="00BA3B01">
        <w:rPr>
          <w:rFonts w:ascii="Arial" w:eastAsia="Times New Roman" w:hAnsi="Arial" w:cs="Arial"/>
          <w:sz w:val="24"/>
          <w:szCs w:val="24"/>
          <w:lang w:eastAsia="de-DE"/>
        </w:rPr>
        <w:t xml:space="preserve">von Dope (Additiv) und Emulsion ermöglicht </w:t>
      </w:r>
      <w:r w:rsidR="00BA3B01">
        <w:rPr>
          <w:rFonts w:ascii="Arial" w:eastAsia="Times New Roman" w:hAnsi="Arial" w:cs="Arial"/>
          <w:sz w:val="24"/>
          <w:szCs w:val="24"/>
          <w:lang w:eastAsia="de-DE"/>
        </w:rPr>
        <w:lastRenderedPageBreak/>
        <w:t xml:space="preserve">das Auftragen des Dopes ein schnelleres Einleiten des nächsten Arbeitsschrittes. Denn die angespritzte Fläche kann innerhalb kürzester Zeit mit dem Straßenfertiger und Lkws für den Einbau der nächsten Asphaltschicht </w:t>
      </w:r>
      <w:r w:rsidR="000D0333">
        <w:rPr>
          <w:rFonts w:ascii="Arial" w:eastAsia="Times New Roman" w:hAnsi="Arial" w:cs="Arial"/>
          <w:sz w:val="24"/>
          <w:szCs w:val="24"/>
          <w:lang w:eastAsia="de-DE"/>
        </w:rPr>
        <w:t xml:space="preserve">befahren werden. </w:t>
      </w:r>
    </w:p>
    <w:p w:rsidR="007A1A40" w:rsidRDefault="007A1A40" w:rsidP="00437B8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A1A40" w:rsidRPr="007A1A40" w:rsidRDefault="007A1A40" w:rsidP="00437B8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7A1A40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Kalkmilch </w:t>
      </w:r>
      <w:r w:rsidR="005866F7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schützt </w:t>
      </w:r>
      <w:proofErr w:type="gramStart"/>
      <w:r w:rsidR="00E775A8">
        <w:rPr>
          <w:rFonts w:ascii="Arial" w:eastAsia="Times New Roman" w:hAnsi="Arial" w:cs="Arial"/>
          <w:b/>
          <w:sz w:val="24"/>
          <w:szCs w:val="24"/>
          <w:lang w:eastAsia="de-DE"/>
        </w:rPr>
        <w:t>Bitumenemulsion</w:t>
      </w:r>
      <w:r w:rsidR="00FA2315">
        <w:rPr>
          <w:rFonts w:ascii="Arial" w:eastAsia="Times New Roman" w:hAnsi="Arial" w:cs="Arial"/>
          <w:b/>
          <w:sz w:val="24"/>
          <w:szCs w:val="24"/>
          <w:lang w:eastAsia="de-DE"/>
        </w:rPr>
        <w:t>s</w:t>
      </w:r>
      <w:r w:rsidR="005866F7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schicht </w:t>
      </w:r>
      <w:r w:rsidR="00FA2315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-</w:t>
      </w:r>
      <w:proofErr w:type="gramEnd"/>
      <w:r w:rsidR="00FA2315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5866F7">
        <w:rPr>
          <w:rFonts w:ascii="Arial" w:eastAsia="Times New Roman" w:hAnsi="Arial" w:cs="Arial"/>
          <w:b/>
          <w:sz w:val="24"/>
          <w:szCs w:val="24"/>
          <w:lang w:eastAsia="de-DE"/>
        </w:rPr>
        <w:t>schnellere</w:t>
      </w:r>
      <w:r w:rsidR="00FA2315">
        <w:rPr>
          <w:rFonts w:ascii="Arial" w:eastAsia="Times New Roman" w:hAnsi="Arial" w:cs="Arial"/>
          <w:b/>
          <w:sz w:val="24"/>
          <w:szCs w:val="24"/>
          <w:lang w:eastAsia="de-DE"/>
        </w:rPr>
        <w:t>r</w:t>
      </w:r>
      <w:r w:rsidR="005866F7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Bau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>fortschritt</w:t>
      </w:r>
    </w:p>
    <w:p w:rsidR="00EE44AE" w:rsidRDefault="000D0333" w:rsidP="00454017">
      <w:pPr>
        <w:pStyle w:val="StandardWeb"/>
        <w:spacing w:line="360" w:lineRule="auto"/>
        <w:ind w:right="130"/>
        <w:rPr>
          <w:rFonts w:ascii="Arial" w:hAnsi="Arial" w:cs="Arial"/>
        </w:rPr>
      </w:pPr>
      <w:r>
        <w:rPr>
          <w:rFonts w:ascii="Arial" w:hAnsi="Arial" w:cs="Arial"/>
        </w:rPr>
        <w:t>Je nach Baustellenplanung</w:t>
      </w:r>
      <w:r w:rsidR="0045401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aber auch zur Berücksichtigung der Witterung kann es erforderlich </w:t>
      </w:r>
      <w:proofErr w:type="gramStart"/>
      <w:r>
        <w:rPr>
          <w:rFonts w:ascii="Arial" w:hAnsi="Arial" w:cs="Arial"/>
        </w:rPr>
        <w:t>sein Kalkmilch</w:t>
      </w:r>
      <w:proofErr w:type="gramEnd"/>
      <w:r>
        <w:rPr>
          <w:rFonts w:ascii="Arial" w:hAnsi="Arial" w:cs="Arial"/>
        </w:rPr>
        <w:t xml:space="preserve"> auf die Bitumenemulsion auszubringen. </w:t>
      </w:r>
      <w:r w:rsidR="007A1A40">
        <w:rPr>
          <w:rFonts w:ascii="Arial" w:hAnsi="Arial" w:cs="Arial"/>
        </w:rPr>
        <w:t>Frontseitig am Lkw ist</w:t>
      </w:r>
      <w:r w:rsidR="00454017">
        <w:rPr>
          <w:rFonts w:ascii="Arial" w:hAnsi="Arial" w:cs="Arial"/>
        </w:rPr>
        <w:t xml:space="preserve"> dazu</w:t>
      </w:r>
      <w:r w:rsidR="007A1A40">
        <w:rPr>
          <w:rFonts w:ascii="Arial" w:hAnsi="Arial" w:cs="Arial"/>
        </w:rPr>
        <w:t xml:space="preserve"> eine </w:t>
      </w:r>
      <w:r w:rsidR="00102892">
        <w:rPr>
          <w:rFonts w:ascii="Arial" w:hAnsi="Arial" w:cs="Arial"/>
        </w:rPr>
        <w:t>Kalkmilch</w:t>
      </w:r>
      <w:r w:rsidR="003C37D6">
        <w:rPr>
          <w:rFonts w:ascii="Arial" w:hAnsi="Arial" w:cs="Arial"/>
        </w:rPr>
        <w:t>-</w:t>
      </w:r>
      <w:r w:rsidR="007A1A40">
        <w:rPr>
          <w:rFonts w:ascii="Arial" w:hAnsi="Arial" w:cs="Arial"/>
        </w:rPr>
        <w:t xml:space="preserve">Spritzanlage verbaut. Die Kalkmilch führt der Lkw in einem separaten Tank mit. </w:t>
      </w:r>
      <w:r w:rsidR="001057A3" w:rsidRPr="00E22D81">
        <w:rPr>
          <w:rFonts w:ascii="Arial" w:hAnsi="Arial" w:cs="Arial"/>
        </w:rPr>
        <w:t>Nach dem Aufsprühen der Kalkmilch kann die behandelte Fläche sofort befahren werden. D</w:t>
      </w:r>
      <w:r w:rsidR="001057A3">
        <w:rPr>
          <w:rFonts w:ascii="Arial" w:hAnsi="Arial" w:cs="Arial"/>
        </w:rPr>
        <w:t xml:space="preserve">er Einbau der </w:t>
      </w:r>
      <w:r w:rsidR="001057A3" w:rsidRPr="00E22D81">
        <w:rPr>
          <w:rFonts w:ascii="Arial" w:hAnsi="Arial" w:cs="Arial"/>
        </w:rPr>
        <w:t>nächste</w:t>
      </w:r>
      <w:r w:rsidR="001057A3">
        <w:rPr>
          <w:rFonts w:ascii="Arial" w:hAnsi="Arial" w:cs="Arial"/>
        </w:rPr>
        <w:t>n</w:t>
      </w:r>
      <w:r w:rsidR="001057A3" w:rsidRPr="00E22D81">
        <w:rPr>
          <w:rFonts w:ascii="Arial" w:hAnsi="Arial" w:cs="Arial"/>
        </w:rPr>
        <w:t xml:space="preserve"> Asphaltschicht</w:t>
      </w:r>
      <w:r w:rsidR="001057A3">
        <w:rPr>
          <w:rFonts w:ascii="Arial" w:hAnsi="Arial" w:cs="Arial"/>
        </w:rPr>
        <w:t xml:space="preserve"> kann deshalb </w:t>
      </w:r>
      <w:r w:rsidR="001057A3" w:rsidRPr="00E22D81">
        <w:rPr>
          <w:rFonts w:ascii="Arial" w:hAnsi="Arial" w:cs="Arial"/>
        </w:rPr>
        <w:t xml:space="preserve">unmittelbar auf die noch feuchte Oberfläche </w:t>
      </w:r>
      <w:r w:rsidR="001057A3">
        <w:rPr>
          <w:rFonts w:ascii="Arial" w:hAnsi="Arial" w:cs="Arial"/>
        </w:rPr>
        <w:t>erfolgen</w:t>
      </w:r>
      <w:r w:rsidR="001057A3" w:rsidRPr="00E22D81">
        <w:rPr>
          <w:rFonts w:ascii="Arial" w:hAnsi="Arial" w:cs="Arial"/>
        </w:rPr>
        <w:t>, was zu</w:t>
      </w:r>
      <w:r w:rsidR="001E6889">
        <w:rPr>
          <w:rFonts w:ascii="Arial" w:hAnsi="Arial" w:cs="Arial"/>
        </w:rPr>
        <w:t xml:space="preserve"> einer </w:t>
      </w:r>
      <w:r w:rsidR="001057A3" w:rsidRPr="00E22D81">
        <w:rPr>
          <w:rFonts w:ascii="Arial" w:hAnsi="Arial" w:cs="Arial"/>
        </w:rPr>
        <w:t>Zeitersparnis</w:t>
      </w:r>
      <w:r w:rsidR="001E6889">
        <w:rPr>
          <w:rFonts w:ascii="Arial" w:hAnsi="Arial" w:cs="Arial"/>
        </w:rPr>
        <w:t xml:space="preserve"> im Baufortschritt</w:t>
      </w:r>
      <w:r w:rsidR="001057A3" w:rsidRPr="00E22D81">
        <w:rPr>
          <w:rFonts w:ascii="Arial" w:hAnsi="Arial" w:cs="Arial"/>
        </w:rPr>
        <w:t xml:space="preserve"> führ</w:t>
      </w:r>
      <w:r w:rsidR="001E6889">
        <w:rPr>
          <w:rFonts w:ascii="Arial" w:hAnsi="Arial" w:cs="Arial"/>
        </w:rPr>
        <w:t>en kann</w:t>
      </w:r>
      <w:r w:rsidR="001057A3">
        <w:rPr>
          <w:rFonts w:ascii="Arial" w:hAnsi="Arial" w:cs="Arial"/>
        </w:rPr>
        <w:t xml:space="preserve">. </w:t>
      </w:r>
      <w:r w:rsidR="00454017">
        <w:rPr>
          <w:rFonts w:ascii="Arial" w:hAnsi="Arial" w:cs="Arial"/>
        </w:rPr>
        <w:t>Denn b</w:t>
      </w:r>
      <w:r w:rsidR="00454017" w:rsidRPr="00E22D81">
        <w:rPr>
          <w:rFonts w:ascii="Arial" w:hAnsi="Arial" w:cs="Arial"/>
        </w:rPr>
        <w:t>ei vielen Asphaltbauprojekten treten während der heißen Sommermonate spezifische Herausforderungen auf. Wenn Baustellenfahrzeuge über die dunkle</w:t>
      </w:r>
      <w:r w:rsidR="00454017">
        <w:rPr>
          <w:rFonts w:ascii="Arial" w:hAnsi="Arial" w:cs="Arial"/>
        </w:rPr>
        <w:t xml:space="preserve"> und </w:t>
      </w:r>
      <w:r w:rsidR="00454017" w:rsidRPr="00E22D81">
        <w:rPr>
          <w:rFonts w:ascii="Arial" w:hAnsi="Arial" w:cs="Arial"/>
        </w:rPr>
        <w:t xml:space="preserve">aufgeheizte Bitumenemulsionsschicht fahren, kann das reine Bindemittel an den Reifen haften </w:t>
      </w:r>
      <w:r w:rsidR="0097523C">
        <w:rPr>
          <w:rFonts w:ascii="Arial" w:hAnsi="Arial" w:cs="Arial"/>
        </w:rPr>
        <w:t xml:space="preserve">bleiben </w:t>
      </w:r>
      <w:r w:rsidR="00454017" w:rsidRPr="00E22D81">
        <w:rPr>
          <w:rFonts w:ascii="Arial" w:hAnsi="Arial" w:cs="Arial"/>
        </w:rPr>
        <w:t xml:space="preserve">und weggetragen werden. Dies führt nicht nur zu erheblichen Verunreinigungen der </w:t>
      </w:r>
      <w:r w:rsidR="001E6889">
        <w:rPr>
          <w:rFonts w:ascii="Arial" w:hAnsi="Arial" w:cs="Arial"/>
        </w:rPr>
        <w:t>betroffenen B</w:t>
      </w:r>
      <w:r w:rsidR="00454017" w:rsidRPr="00E22D81">
        <w:rPr>
          <w:rFonts w:ascii="Arial" w:hAnsi="Arial" w:cs="Arial"/>
        </w:rPr>
        <w:t xml:space="preserve">ereiche, sondern </w:t>
      </w:r>
      <w:r w:rsidR="00454017">
        <w:rPr>
          <w:rFonts w:ascii="Arial" w:hAnsi="Arial" w:cs="Arial"/>
        </w:rPr>
        <w:t xml:space="preserve">birgt die Gefahr </w:t>
      </w:r>
      <w:r w:rsidR="00454017" w:rsidRPr="00E22D81">
        <w:rPr>
          <w:rFonts w:ascii="Arial" w:hAnsi="Arial" w:cs="Arial"/>
        </w:rPr>
        <w:t>einer partiellen Beeinträchtigung des Schichtenverbunds. Eine beschädigte Haftbrücke kann die Lebensdauer der Asphaltschichten erheblich verkürzen.</w:t>
      </w:r>
      <w:r w:rsidR="00454017">
        <w:rPr>
          <w:rFonts w:ascii="Arial" w:hAnsi="Arial" w:cs="Arial"/>
        </w:rPr>
        <w:t xml:space="preserve"> </w:t>
      </w:r>
    </w:p>
    <w:p w:rsidR="007A1A40" w:rsidRDefault="00454017" w:rsidP="00454017">
      <w:pPr>
        <w:pStyle w:val="StandardWeb"/>
        <w:spacing w:line="360" w:lineRule="auto"/>
        <w:ind w:right="130"/>
        <w:rPr>
          <w:rFonts w:ascii="Arial" w:hAnsi="Arial" w:cs="Arial"/>
        </w:rPr>
      </w:pPr>
      <w:r>
        <w:rPr>
          <w:rFonts w:ascii="Arial" w:hAnsi="Arial" w:cs="Arial"/>
        </w:rPr>
        <w:t>„Mit dieser zusätzlichen Fahrzeug-Ausstattung</w:t>
      </w:r>
      <w:r w:rsidR="001E6889">
        <w:rPr>
          <w:rFonts w:ascii="Arial" w:hAnsi="Arial" w:cs="Arial"/>
        </w:rPr>
        <w:t xml:space="preserve">, wie auch der </w:t>
      </w:r>
      <w:proofErr w:type="gramStart"/>
      <w:r w:rsidR="001E6889">
        <w:rPr>
          <w:rFonts w:ascii="Arial" w:hAnsi="Arial" w:cs="Arial"/>
        </w:rPr>
        <w:t xml:space="preserve">Kantenspritzeinrichtung, </w:t>
      </w:r>
      <w:r>
        <w:rPr>
          <w:rFonts w:ascii="Arial" w:hAnsi="Arial" w:cs="Arial"/>
        </w:rPr>
        <w:t xml:space="preserve"> sind</w:t>
      </w:r>
      <w:proofErr w:type="gramEnd"/>
      <w:r>
        <w:rPr>
          <w:rFonts w:ascii="Arial" w:hAnsi="Arial" w:cs="Arial"/>
        </w:rPr>
        <w:t xml:space="preserve"> wir auf alle Eventualitäten Vorort auf der Baustelle gut vorbereitet,“ erklärt Alexander Soller von der Fahrner Bauunternehmung und ergänzt:</w:t>
      </w:r>
      <w:r w:rsidR="00AC0B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="00033EDC">
        <w:rPr>
          <w:rFonts w:ascii="Arial" w:hAnsi="Arial" w:cs="Arial"/>
        </w:rPr>
        <w:t>Unser Lkw ist</w:t>
      </w:r>
      <w:r>
        <w:rPr>
          <w:rFonts w:ascii="Arial" w:hAnsi="Arial" w:cs="Arial"/>
        </w:rPr>
        <w:t xml:space="preserve"> außerdem</w:t>
      </w:r>
      <w:r w:rsidR="00033EDC">
        <w:rPr>
          <w:rFonts w:ascii="Arial" w:hAnsi="Arial" w:cs="Arial"/>
        </w:rPr>
        <w:t xml:space="preserve"> für die Aufnahme einer Frontkehrmaschine vorbereitet. Um die Fahrzeuglänge allerdings kompakt </w:t>
      </w:r>
      <w:r>
        <w:rPr>
          <w:rFonts w:ascii="Arial" w:hAnsi="Arial" w:cs="Arial"/>
        </w:rPr>
        <w:t>z</w:t>
      </w:r>
      <w:r w:rsidR="00033EDC">
        <w:rPr>
          <w:rFonts w:ascii="Arial" w:hAnsi="Arial" w:cs="Arial"/>
        </w:rPr>
        <w:t>u halten</w:t>
      </w:r>
      <w:r>
        <w:rPr>
          <w:rFonts w:ascii="Arial" w:hAnsi="Arial" w:cs="Arial"/>
        </w:rPr>
        <w:t xml:space="preserve"> und wendig zu bleiben</w:t>
      </w:r>
      <w:r w:rsidR="00033EDC">
        <w:rPr>
          <w:rFonts w:ascii="Arial" w:hAnsi="Arial" w:cs="Arial"/>
        </w:rPr>
        <w:t xml:space="preserve"> ist diese nicht angebaut.</w:t>
      </w:r>
      <w:r w:rsidR="00BA3B5B">
        <w:rPr>
          <w:rFonts w:ascii="Arial" w:hAnsi="Arial" w:cs="Arial"/>
        </w:rPr>
        <w:t xml:space="preserve"> Es zeigt aber, was wir mit diesem Lkw und im Einmann-Betrieb alles machen können</w:t>
      </w:r>
      <w:r>
        <w:rPr>
          <w:rFonts w:ascii="Arial" w:hAnsi="Arial" w:cs="Arial"/>
        </w:rPr>
        <w:t>.</w:t>
      </w:r>
      <w:r w:rsidR="00BA3B5B">
        <w:rPr>
          <w:rFonts w:ascii="Arial" w:hAnsi="Arial" w:cs="Arial"/>
        </w:rPr>
        <w:t xml:space="preserve">“ </w:t>
      </w:r>
    </w:p>
    <w:p w:rsidR="007807F4" w:rsidRPr="003A7D18" w:rsidRDefault="007807F4" w:rsidP="007807F4">
      <w:pPr>
        <w:spacing w:after="0" w:line="240" w:lineRule="auto"/>
        <w:jc w:val="center"/>
        <w:rPr>
          <w:rFonts w:cs="Arial"/>
          <w:bCs/>
          <w:lang w:val="en-US"/>
        </w:rPr>
      </w:pPr>
      <w:r w:rsidRPr="003A7D18">
        <w:rPr>
          <w:rFonts w:ascii="Arial" w:hAnsi="Arial" w:cs="Arial"/>
          <w:lang w:val="en-US"/>
        </w:rPr>
        <w:t>Download:</w:t>
      </w:r>
      <w:r w:rsidRPr="003A7D18">
        <w:rPr>
          <w:rFonts w:ascii="Arial" w:hAnsi="Arial" w:cs="Arial"/>
          <w:color w:val="008000"/>
          <w:lang w:val="en-US"/>
        </w:rPr>
        <w:t xml:space="preserve"> www.pr-download.com/</w:t>
      </w:r>
      <w:r w:rsidR="00F11B41" w:rsidRPr="003A7D18">
        <w:rPr>
          <w:rFonts w:ascii="Arial" w:hAnsi="Arial" w:cs="Arial"/>
          <w:color w:val="008000"/>
          <w:lang w:val="en-US"/>
        </w:rPr>
        <w:t>schaefer</w:t>
      </w:r>
      <w:r w:rsidR="00090EF0">
        <w:rPr>
          <w:rFonts w:ascii="Arial" w:hAnsi="Arial" w:cs="Arial"/>
          <w:color w:val="008000"/>
          <w:lang w:val="en-US"/>
        </w:rPr>
        <w:t>6</w:t>
      </w:r>
      <w:r w:rsidRPr="003A7D18">
        <w:rPr>
          <w:rFonts w:ascii="Arial" w:hAnsi="Arial" w:cs="Arial"/>
          <w:color w:val="008000"/>
          <w:lang w:val="en-US"/>
        </w:rPr>
        <w:t>.zip</w:t>
      </w:r>
    </w:p>
    <w:p w:rsidR="00BA3630" w:rsidRDefault="00BA3630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1E6889" w:rsidRDefault="001E688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1E6889" w:rsidRDefault="001E688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1E6889" w:rsidRDefault="001E688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1E6889" w:rsidRDefault="001E688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1E6889" w:rsidRDefault="001E688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1E6889" w:rsidRPr="003A7D18" w:rsidRDefault="001E688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CD374C" w:rsidRPr="002F4355" w:rsidRDefault="00CD374C" w:rsidP="009A01A0">
      <w:pPr>
        <w:spacing w:after="0" w:line="240" w:lineRule="auto"/>
        <w:rPr>
          <w:rFonts w:ascii="Wingdings" w:eastAsia="Wingdings" w:hAnsi="Wingdings" w:cs="Wingdings"/>
          <w:b/>
          <w:color w:val="008000"/>
          <w:lang w:val="en-GB"/>
        </w:rPr>
      </w:pPr>
    </w:p>
    <w:p w:rsidR="009A01A0" w:rsidRPr="008F533C" w:rsidRDefault="009A01A0" w:rsidP="009A01A0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="008B604D" w:rsidRPr="008F533C">
        <w:rPr>
          <w:rFonts w:ascii="Arial" w:hAnsi="Arial" w:cs="Arial"/>
        </w:rPr>
        <w:t>schaefer-technic_</w:t>
      </w:r>
      <w:r w:rsidR="00751DF4" w:rsidRPr="008F533C">
        <w:rPr>
          <w:rFonts w:ascii="Arial" w:hAnsi="Arial" w:cs="Arial"/>
        </w:rPr>
        <w:t>0</w:t>
      </w:r>
      <w:r w:rsidR="00437B80" w:rsidRPr="008F533C">
        <w:rPr>
          <w:rFonts w:ascii="Arial" w:hAnsi="Arial" w:cs="Arial"/>
        </w:rPr>
        <w:t>8</w:t>
      </w:r>
      <w:r w:rsidR="008B604D" w:rsidRPr="008F533C">
        <w:rPr>
          <w:rFonts w:ascii="Arial" w:hAnsi="Arial" w:cs="Arial"/>
        </w:rPr>
        <w:t>_01_2</w:t>
      </w:r>
      <w:r w:rsidR="00751DF4" w:rsidRPr="008F533C">
        <w:rPr>
          <w:rFonts w:ascii="Arial" w:hAnsi="Arial" w:cs="Arial"/>
        </w:rPr>
        <w:t>5</w:t>
      </w:r>
      <w:r w:rsidR="008B604D" w:rsidRPr="008F533C">
        <w:rPr>
          <w:rFonts w:ascii="Arial" w:hAnsi="Arial" w:cs="Arial"/>
        </w:rPr>
        <w:t>_</w:t>
      </w:r>
      <w:r w:rsidR="00437B80" w:rsidRPr="008F533C">
        <w:rPr>
          <w:rFonts w:ascii="Arial" w:hAnsi="Arial" w:cs="Arial"/>
        </w:rPr>
        <w:t>Fahrner</w:t>
      </w:r>
      <w:r w:rsidR="008B604D" w:rsidRPr="008F533C">
        <w:rPr>
          <w:rFonts w:ascii="Arial" w:hAnsi="Arial" w:cs="Arial"/>
        </w:rPr>
        <w:t>_</w:t>
      </w:r>
      <w:r w:rsidR="00702B1C" w:rsidRPr="008F533C">
        <w:rPr>
          <w:rFonts w:ascii="Arial" w:hAnsi="Arial" w:cs="Arial"/>
        </w:rPr>
        <w:t>04084</w:t>
      </w:r>
      <w:r w:rsidRPr="008F533C">
        <w:rPr>
          <w:rFonts w:ascii="Arial" w:hAnsi="Arial" w:cs="Arial"/>
        </w:rPr>
        <w:t>.jpg</w:t>
      </w:r>
    </w:p>
    <w:p w:rsidR="005C3DF3" w:rsidRPr="008F533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82550</wp:posOffset>
            </wp:positionV>
            <wp:extent cx="2185200" cy="1458000"/>
            <wp:effectExtent l="0" t="0" r="5715" b="8890"/>
            <wp:wrapTight wrapText="bothSides">
              <wp:wrapPolygon edited="0">
                <wp:start x="0" y="0"/>
                <wp:lineTo x="0" y="21449"/>
                <wp:lineTo x="21468" y="21449"/>
                <wp:lineTo x="2146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200" cy="14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6BB5" w:rsidRDefault="006E3B9B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Bei asymmetrischen Arbeitsflächen zeigt sich der Vorteil der Einzelansteuerung der Spritzdüsen</w:t>
      </w:r>
      <w:r w:rsidR="0031009C">
        <w:rPr>
          <w:rFonts w:ascii="Arial" w:eastAsia="Times New Roman" w:hAnsi="Arial" w:cs="Arial"/>
          <w:sz w:val="24"/>
          <w:szCs w:val="24"/>
          <w:lang w:eastAsia="de-DE"/>
        </w:rPr>
        <w:t xml:space="preserve"> des </w:t>
      </w:r>
      <w:proofErr w:type="spellStart"/>
      <w:r w:rsidR="0031009C">
        <w:rPr>
          <w:rFonts w:ascii="Arial" w:eastAsia="Times New Roman" w:hAnsi="Arial" w:cs="Arial"/>
          <w:sz w:val="24"/>
          <w:szCs w:val="24"/>
          <w:lang w:eastAsia="de-DE"/>
        </w:rPr>
        <w:t>Vario</w:t>
      </w:r>
      <w:r w:rsidR="00745E6D">
        <w:rPr>
          <w:rFonts w:ascii="Arial" w:eastAsia="Times New Roman" w:hAnsi="Arial" w:cs="Arial"/>
          <w:sz w:val="24"/>
          <w:szCs w:val="24"/>
          <w:lang w:eastAsia="de-DE"/>
        </w:rPr>
        <w:t>mat</w:t>
      </w:r>
      <w:proofErr w:type="spellEnd"/>
      <w:r w:rsidR="00745E6D">
        <w:rPr>
          <w:rFonts w:ascii="Arial" w:eastAsia="Times New Roman" w:hAnsi="Arial" w:cs="Arial"/>
          <w:sz w:val="24"/>
          <w:szCs w:val="24"/>
          <w:lang w:eastAsia="de-DE"/>
        </w:rPr>
        <w:t xml:space="preserve"> - Spritz</w:t>
      </w:r>
      <w:r w:rsidR="0031009C">
        <w:rPr>
          <w:rFonts w:ascii="Arial" w:eastAsia="Times New Roman" w:hAnsi="Arial" w:cs="Arial"/>
          <w:sz w:val="24"/>
          <w:szCs w:val="24"/>
          <w:lang w:eastAsia="de-DE"/>
        </w:rPr>
        <w:t>balkens</w:t>
      </w:r>
      <w:r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Pr="008F533C" w:rsidRDefault="00702B1C" w:rsidP="00702B1C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8F533C">
        <w:rPr>
          <w:rFonts w:ascii="Arial" w:hAnsi="Arial" w:cs="Arial"/>
        </w:rPr>
        <w:t>schaefer-technic_08_01_25_Fahrner_04108.jpg</w:t>
      </w: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6D962AB1">
            <wp:simplePos x="0" y="0"/>
            <wp:positionH relativeFrom="margin">
              <wp:align>left</wp:align>
            </wp:positionH>
            <wp:positionV relativeFrom="paragraph">
              <wp:posOffset>105410</wp:posOffset>
            </wp:positionV>
            <wp:extent cx="2185035" cy="1457960"/>
            <wp:effectExtent l="0" t="0" r="5715" b="8890"/>
            <wp:wrapTight wrapText="bothSides">
              <wp:wrapPolygon edited="0">
                <wp:start x="0" y="0"/>
                <wp:lineTo x="0" y="21449"/>
                <wp:lineTo x="21468" y="21449"/>
                <wp:lineTo x="2146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B1C" w:rsidRDefault="0026755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Arbeitseinsatz in Hagelstadt bei der Sanierung einer Gemeindestraße.</w:t>
      </w: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Pr="008F533C" w:rsidRDefault="00702B1C" w:rsidP="00702B1C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8F533C">
        <w:rPr>
          <w:rFonts w:ascii="Arial" w:hAnsi="Arial" w:cs="Arial"/>
        </w:rPr>
        <w:t>schaefer-technic_08_01_25_Fahrner_04147.jpg</w:t>
      </w: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236FF56">
            <wp:simplePos x="0" y="0"/>
            <wp:positionH relativeFrom="margin">
              <wp:align>left</wp:align>
            </wp:positionH>
            <wp:positionV relativeFrom="paragraph">
              <wp:posOffset>80010</wp:posOffset>
            </wp:positionV>
            <wp:extent cx="2185200" cy="1461600"/>
            <wp:effectExtent l="0" t="0" r="5715" b="5715"/>
            <wp:wrapTight wrapText="bothSides">
              <wp:wrapPolygon edited="0">
                <wp:start x="0" y="0"/>
                <wp:lineTo x="0" y="21403"/>
                <wp:lineTo x="21468" y="21403"/>
                <wp:lineTo x="21468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200" cy="146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B1C" w:rsidRDefault="0026755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Frontseitig angebrachte Spritzdüsen können bedarfsweise Kalkmilch als „Schutzschicht“ auf die Bitumenemulsion verteilen.</w:t>
      </w: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Pr="0000369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Pr="008F533C" w:rsidRDefault="00702B1C" w:rsidP="00702B1C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8F533C">
        <w:rPr>
          <w:rFonts w:ascii="Arial" w:hAnsi="Arial" w:cs="Arial"/>
        </w:rPr>
        <w:t>schaefer-technic_08_01_25_Fahrner_048</w:t>
      </w:r>
      <w:r w:rsidR="00EB636A" w:rsidRPr="008F533C">
        <w:rPr>
          <w:rFonts w:ascii="Arial" w:hAnsi="Arial" w:cs="Arial"/>
        </w:rPr>
        <w:t>73</w:t>
      </w:r>
      <w:r w:rsidRPr="008F533C">
        <w:rPr>
          <w:rFonts w:ascii="Arial" w:hAnsi="Arial" w:cs="Arial"/>
        </w:rPr>
        <w:t>.jpg</w:t>
      </w:r>
    </w:p>
    <w:p w:rsidR="0000369C" w:rsidRPr="0000369C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8E3A22F">
            <wp:simplePos x="0" y="0"/>
            <wp:positionH relativeFrom="margin">
              <wp:align>left</wp:align>
            </wp:positionH>
            <wp:positionV relativeFrom="paragraph">
              <wp:posOffset>150495</wp:posOffset>
            </wp:positionV>
            <wp:extent cx="2185035" cy="1457960"/>
            <wp:effectExtent l="0" t="0" r="5715" b="8890"/>
            <wp:wrapTight wrapText="bothSides">
              <wp:wrapPolygon edited="0">
                <wp:start x="0" y="0"/>
                <wp:lineTo x="0" y="21449"/>
                <wp:lineTo x="21468" y="21449"/>
                <wp:lineTo x="21468" y="0"/>
                <wp:lineTo x="0" y="0"/>
              </wp:wrapPolygon>
            </wp:wrapTight>
            <wp:docPr id="5" name="Grafik 5" descr="Z:\_2025\SchaeferTechnic\08_2025_Fahrner\Subnail\A7_04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_2025\SchaeferTechnic\08_2025_Fahrner\Subnail\A7_0487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3575" w:rsidRDefault="0026755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Alle Anzeigen und Einstellungen sind für den Einmann-Betrieb vom Fahrerhaus aus eingerichtet.</w:t>
      </w: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2B1C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Pr="008F533C" w:rsidRDefault="00EB636A" w:rsidP="00EB636A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8F533C">
        <w:rPr>
          <w:rFonts w:ascii="Arial" w:hAnsi="Arial" w:cs="Arial"/>
        </w:rPr>
        <w:t>schaefer-technic_08_01_25_Fahrner_0022.jpg</w:t>
      </w: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107950</wp:posOffset>
            </wp:positionV>
            <wp:extent cx="2185035" cy="1637665"/>
            <wp:effectExtent l="0" t="0" r="5715" b="635"/>
            <wp:wrapTight wrapText="bothSides">
              <wp:wrapPolygon edited="0">
                <wp:start x="0" y="0"/>
                <wp:lineTo x="0" y="21357"/>
                <wp:lineTo x="21468" y="21357"/>
                <wp:lineTo x="21468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636A" w:rsidRDefault="0026755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Mit bis zu 10 m Schlauchlänge erlaubt </w:t>
      </w:r>
      <w:proofErr w:type="gramStart"/>
      <w:r>
        <w:rPr>
          <w:rFonts w:ascii="Arial" w:eastAsia="Times New Roman" w:hAnsi="Arial" w:cs="Arial"/>
          <w:sz w:val="24"/>
          <w:szCs w:val="24"/>
          <w:lang w:eastAsia="de-DE"/>
        </w:rPr>
        <w:t>die  Handlanze</w:t>
      </w:r>
      <w:proofErr w:type="gram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einen Einsatz rund ums Fahrzeug.</w:t>
      </w: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Pr="008F533C" w:rsidRDefault="00EB636A" w:rsidP="00EB636A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8F533C">
        <w:rPr>
          <w:rFonts w:ascii="Arial" w:hAnsi="Arial" w:cs="Arial"/>
        </w:rPr>
        <w:t>schaefer-technic_08_01_25_Fahrner_04103.jpg</w:t>
      </w: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168AD67D">
            <wp:simplePos x="0" y="0"/>
            <wp:positionH relativeFrom="margin">
              <wp:align>left</wp:align>
            </wp:positionH>
            <wp:positionV relativeFrom="paragraph">
              <wp:posOffset>113030</wp:posOffset>
            </wp:positionV>
            <wp:extent cx="2185035" cy="1461135"/>
            <wp:effectExtent l="0" t="0" r="5715" b="5715"/>
            <wp:wrapTight wrapText="bothSides">
              <wp:wrapPolygon edited="0">
                <wp:start x="0" y="0"/>
                <wp:lineTo x="0" y="21403"/>
                <wp:lineTo x="21468" y="21403"/>
                <wp:lineTo x="21468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B1C" w:rsidRDefault="001F0DEF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Der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Vario</w:t>
      </w:r>
      <w:r w:rsidR="001069D2">
        <w:rPr>
          <w:rFonts w:ascii="Arial" w:eastAsia="Times New Roman" w:hAnsi="Arial" w:cs="Arial"/>
          <w:sz w:val="24"/>
          <w:szCs w:val="24"/>
          <w:lang w:eastAsia="de-DE"/>
        </w:rPr>
        <w:t>mat</w:t>
      </w:r>
      <w:proofErr w:type="spellEnd"/>
      <w:r w:rsidR="001069D2">
        <w:rPr>
          <w:rFonts w:ascii="Arial" w:eastAsia="Times New Roman" w:hAnsi="Arial" w:cs="Arial"/>
          <w:sz w:val="24"/>
          <w:szCs w:val="24"/>
          <w:lang w:eastAsia="de-DE"/>
        </w:rPr>
        <w:t>-</w:t>
      </w:r>
      <w:bookmarkStart w:id="1" w:name="_GoBack"/>
      <w:bookmarkEnd w:id="1"/>
      <w:r w:rsidR="001069D2">
        <w:rPr>
          <w:rFonts w:ascii="Arial" w:eastAsia="Times New Roman" w:hAnsi="Arial" w:cs="Arial"/>
          <w:sz w:val="24"/>
          <w:szCs w:val="24"/>
          <w:lang w:eastAsia="de-DE"/>
        </w:rPr>
        <w:t>S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pritzbalken ist hydraulisch bis auf 4600 mm Arbeitsbreite einstellbar. </w:t>
      </w:r>
    </w:p>
    <w:p w:rsidR="00702B1C" w:rsidRPr="009168C0" w:rsidRDefault="00702B1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164889" w:rsidRDefault="0016488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Pr="008F533C" w:rsidRDefault="00EB636A" w:rsidP="00EB636A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8F533C">
        <w:rPr>
          <w:rFonts w:ascii="Arial" w:hAnsi="Arial" w:cs="Arial"/>
        </w:rPr>
        <w:t>schaefer-technic_08_01_25_Fahrner_04114.jpg</w:t>
      </w: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14941C77">
            <wp:simplePos x="0" y="0"/>
            <wp:positionH relativeFrom="margin">
              <wp:align>left</wp:align>
            </wp:positionH>
            <wp:positionV relativeFrom="paragraph">
              <wp:posOffset>129540</wp:posOffset>
            </wp:positionV>
            <wp:extent cx="2185200" cy="1461600"/>
            <wp:effectExtent l="0" t="0" r="5715" b="5715"/>
            <wp:wrapTight wrapText="bothSides">
              <wp:wrapPolygon edited="0">
                <wp:start x="0" y="0"/>
                <wp:lineTo x="0" y="21403"/>
                <wp:lineTo x="21468" y="21403"/>
                <wp:lineTo x="21468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200" cy="146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79D8" w:rsidRDefault="001F0DEF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Sanierung einer Gemeindestraße bei Hagelstadt.</w:t>
      </w: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479D8" w:rsidRDefault="00E479D8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479D8" w:rsidRDefault="00E479D8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Pr="008F533C" w:rsidRDefault="00EB636A" w:rsidP="00EB636A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F533C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8F533C">
        <w:rPr>
          <w:rFonts w:ascii="Arial" w:hAnsi="Arial" w:cs="Arial"/>
        </w:rPr>
        <w:t>schaefer-technic_08_01_25_Fahrner_0053.jpg</w:t>
      </w:r>
    </w:p>
    <w:p w:rsidR="00E479D8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2185200" cy="1638000"/>
            <wp:effectExtent l="0" t="0" r="5715" b="635"/>
            <wp:wrapTight wrapText="bothSides">
              <wp:wrapPolygon edited="0">
                <wp:start x="0" y="0"/>
                <wp:lineTo x="0" y="21357"/>
                <wp:lineTo x="21468" y="21357"/>
                <wp:lineTo x="21468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200" cy="163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636A" w:rsidRDefault="001F0DEF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Die hochgenaue Aufbereitung und Dosierung bei der Verarbeitung der Bitumenemulsion führt zu einem perfekten Spritzbild der Arbeitsfläche.</w:t>
      </w:r>
    </w:p>
    <w:p w:rsidR="00EB636A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B636A" w:rsidRPr="009168C0" w:rsidRDefault="00EB636A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5379" w:rsidRPr="000047E7" w:rsidRDefault="00E7537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5379" w:rsidRPr="000047E7" w:rsidRDefault="00E7537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5379" w:rsidRPr="000047E7" w:rsidRDefault="00E75379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142A05" w:rsidRDefault="00142A05" w:rsidP="00393E30">
      <w:pPr>
        <w:spacing w:after="0" w:line="240" w:lineRule="auto"/>
        <w:rPr>
          <w:rFonts w:ascii="Arial" w:hAnsi="Arial" w:cs="Arial"/>
          <w:bCs/>
        </w:rPr>
        <w:sectPr w:rsidR="00142A05" w:rsidSect="00817F1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0712D" w:rsidRPr="00142A05" w:rsidRDefault="00393E30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lastRenderedPageBreak/>
        <w:t>Abdruckbelege bitte hier:</w:t>
      </w:r>
    </w:p>
    <w:p w:rsidR="00D937B5" w:rsidRDefault="00D937B5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93E30" w:rsidRPr="00D937B5" w:rsidRDefault="00393E30" w:rsidP="00393E30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D937B5">
        <w:rPr>
          <w:rFonts w:ascii="Arial" w:hAnsi="Arial" w:cs="Arial"/>
          <w:bCs/>
          <w:sz w:val="18"/>
          <w:szCs w:val="18"/>
        </w:rPr>
        <w:t>PREWE</w:t>
      </w:r>
    </w:p>
    <w:p w:rsidR="00393E30" w:rsidRPr="00D937B5" w:rsidRDefault="00393E30" w:rsidP="00393E30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D937B5">
        <w:rPr>
          <w:rFonts w:ascii="Arial" w:hAnsi="Arial" w:cs="Arial"/>
          <w:bCs/>
          <w:sz w:val="18"/>
          <w:szCs w:val="18"/>
        </w:rPr>
        <w:t>Michael Endulat</w:t>
      </w:r>
    </w:p>
    <w:p w:rsidR="0069160E" w:rsidRPr="00D937B5" w:rsidRDefault="00393E30" w:rsidP="00393E30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D937B5">
        <w:rPr>
          <w:rFonts w:ascii="Arial" w:hAnsi="Arial" w:cs="Arial"/>
          <w:bCs/>
          <w:sz w:val="18"/>
          <w:szCs w:val="18"/>
        </w:rPr>
        <w:t>Goldberger Str. 12</w:t>
      </w:r>
    </w:p>
    <w:p w:rsidR="00393E30" w:rsidRPr="00D937B5" w:rsidRDefault="00393E30" w:rsidP="00393E30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D937B5">
        <w:rPr>
          <w:rFonts w:ascii="Arial" w:hAnsi="Arial" w:cs="Arial"/>
          <w:bCs/>
          <w:sz w:val="18"/>
          <w:szCs w:val="18"/>
        </w:rPr>
        <w:t>27580 Bremerhaven</w:t>
      </w:r>
    </w:p>
    <w:p w:rsidR="00393E30" w:rsidRPr="00D937B5" w:rsidRDefault="00393E30" w:rsidP="00393E30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D937B5">
        <w:rPr>
          <w:rFonts w:ascii="Arial" w:hAnsi="Arial" w:cs="Arial"/>
          <w:bCs/>
          <w:sz w:val="18"/>
          <w:szCs w:val="18"/>
        </w:rPr>
        <w:t>Michael.Endulat@</w:t>
      </w:r>
      <w:r w:rsidR="000A15BC" w:rsidRPr="00D937B5">
        <w:rPr>
          <w:rFonts w:ascii="Arial" w:hAnsi="Arial" w:cs="Arial"/>
          <w:bCs/>
          <w:sz w:val="18"/>
          <w:szCs w:val="18"/>
        </w:rPr>
        <w:t>prewe.com</w:t>
      </w:r>
    </w:p>
    <w:p w:rsidR="00393E30" w:rsidRPr="00D937B5" w:rsidRDefault="00393E30" w:rsidP="00393E30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D937B5">
        <w:rPr>
          <w:rFonts w:ascii="Arial" w:hAnsi="Arial" w:cs="Arial"/>
          <w:bCs/>
          <w:sz w:val="18"/>
          <w:szCs w:val="18"/>
        </w:rPr>
        <w:t>0 471 481 744 4</w:t>
      </w:r>
    </w:p>
    <w:p w:rsidR="00D937B5" w:rsidRDefault="00D937B5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937B5" w:rsidRDefault="00D937B5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A15BC" w:rsidRPr="00142A05" w:rsidRDefault="000A15BC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t>Hersteller:</w:t>
      </w:r>
    </w:p>
    <w:p w:rsidR="00D937B5" w:rsidRDefault="00D937B5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1B41" w:rsidRPr="00142A05" w:rsidRDefault="00A072C1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t>s</w:t>
      </w:r>
      <w:r w:rsidR="007621A5" w:rsidRPr="00142A05">
        <w:rPr>
          <w:rFonts w:ascii="Arial" w:hAnsi="Arial" w:cs="Arial"/>
          <w:bCs/>
          <w:sz w:val="20"/>
          <w:szCs w:val="20"/>
        </w:rPr>
        <w:t>chäfer-</w:t>
      </w:r>
      <w:proofErr w:type="spellStart"/>
      <w:r w:rsidR="007621A5" w:rsidRPr="00142A05">
        <w:rPr>
          <w:rFonts w:ascii="Arial" w:hAnsi="Arial" w:cs="Arial"/>
          <w:bCs/>
          <w:sz w:val="20"/>
          <w:szCs w:val="20"/>
        </w:rPr>
        <w:t>technic</w:t>
      </w:r>
      <w:proofErr w:type="spellEnd"/>
      <w:r w:rsidR="007621A5" w:rsidRPr="00142A05">
        <w:rPr>
          <w:rFonts w:ascii="Arial" w:hAnsi="Arial" w:cs="Arial"/>
          <w:bCs/>
          <w:sz w:val="20"/>
          <w:szCs w:val="20"/>
        </w:rPr>
        <w:t xml:space="preserve"> G</w:t>
      </w:r>
      <w:r w:rsidR="000A15BC" w:rsidRPr="00142A05">
        <w:rPr>
          <w:rFonts w:ascii="Arial" w:hAnsi="Arial" w:cs="Arial"/>
          <w:bCs/>
          <w:sz w:val="20"/>
          <w:szCs w:val="20"/>
        </w:rPr>
        <w:t>mb</w:t>
      </w:r>
      <w:r w:rsidR="007621A5" w:rsidRPr="00142A05">
        <w:rPr>
          <w:rFonts w:ascii="Arial" w:hAnsi="Arial" w:cs="Arial"/>
          <w:bCs/>
          <w:sz w:val="20"/>
          <w:szCs w:val="20"/>
        </w:rPr>
        <w:t>H</w:t>
      </w:r>
    </w:p>
    <w:p w:rsidR="000A15BC" w:rsidRPr="00142A05" w:rsidRDefault="000A15BC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t>Friedrich-List-Str. 41-45</w:t>
      </w:r>
    </w:p>
    <w:p w:rsidR="000A15BC" w:rsidRPr="00142A05" w:rsidRDefault="000A15BC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t>70736 Fellbach</w:t>
      </w:r>
    </w:p>
    <w:p w:rsidR="000A15BC" w:rsidRPr="00142A05" w:rsidRDefault="000A15BC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t>Deutschland</w:t>
      </w:r>
    </w:p>
    <w:p w:rsidR="000A15BC" w:rsidRPr="00142A05" w:rsidRDefault="00A072C1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t>mail</w:t>
      </w:r>
      <w:r w:rsidR="007621A5" w:rsidRPr="00142A05">
        <w:rPr>
          <w:rFonts w:ascii="Arial" w:hAnsi="Arial" w:cs="Arial"/>
          <w:bCs/>
          <w:sz w:val="20"/>
          <w:szCs w:val="20"/>
        </w:rPr>
        <w:t>@schaefer-technic.com</w:t>
      </w:r>
    </w:p>
    <w:p w:rsidR="000A15BC" w:rsidRPr="00142A05" w:rsidRDefault="000A15BC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42A05">
        <w:rPr>
          <w:rFonts w:ascii="Arial" w:hAnsi="Arial" w:cs="Arial"/>
          <w:bCs/>
          <w:sz w:val="20"/>
          <w:szCs w:val="20"/>
        </w:rPr>
        <w:t xml:space="preserve">Tel.: </w:t>
      </w:r>
      <w:r w:rsidR="007621A5" w:rsidRPr="00142A05">
        <w:rPr>
          <w:rFonts w:ascii="Arial" w:hAnsi="Arial" w:cs="Arial"/>
          <w:bCs/>
          <w:sz w:val="20"/>
          <w:szCs w:val="20"/>
        </w:rPr>
        <w:t xml:space="preserve">0711 957930 </w:t>
      </w:r>
      <w:r w:rsidR="00A072C1" w:rsidRPr="00142A05">
        <w:rPr>
          <w:rFonts w:ascii="Arial" w:hAnsi="Arial" w:cs="Arial"/>
          <w:bCs/>
          <w:sz w:val="20"/>
          <w:szCs w:val="20"/>
        </w:rPr>
        <w:t>10</w:t>
      </w:r>
    </w:p>
    <w:p w:rsidR="000A15BC" w:rsidRDefault="001C3856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hyperlink r:id="rId14" w:history="1">
        <w:r w:rsidR="000A15BC" w:rsidRPr="00142A05">
          <w:rPr>
            <w:rFonts w:ascii="Arial" w:hAnsi="Arial" w:cs="Arial"/>
            <w:bCs/>
            <w:sz w:val="20"/>
            <w:szCs w:val="20"/>
          </w:rPr>
          <w:t>www.schaefer-technic.com</w:t>
        </w:r>
      </w:hyperlink>
    </w:p>
    <w:p w:rsidR="00D937B5" w:rsidRDefault="00D937B5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937B5" w:rsidRDefault="00D937B5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  <w:sectPr w:rsidR="00D937B5" w:rsidSect="00142A0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D937B5" w:rsidRPr="00142A05" w:rsidRDefault="00D937B5" w:rsidP="00393E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D937B5" w:rsidRPr="00142A05" w:rsidSect="00D937B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E07DA"/>
    <w:multiLevelType w:val="hybridMultilevel"/>
    <w:tmpl w:val="B1D00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14F59"/>
    <w:multiLevelType w:val="hybridMultilevel"/>
    <w:tmpl w:val="B1D00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D4B75"/>
    <w:multiLevelType w:val="hybridMultilevel"/>
    <w:tmpl w:val="3CDC32C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100097c8-9fda-44f8-a3ca-58cd295ad0b7}"/>
  </w:docVars>
  <w:rsids>
    <w:rsidRoot w:val="00811550"/>
    <w:rsid w:val="0000369C"/>
    <w:rsid w:val="00004517"/>
    <w:rsid w:val="000047E7"/>
    <w:rsid w:val="000055DA"/>
    <w:rsid w:val="00021157"/>
    <w:rsid w:val="00023592"/>
    <w:rsid w:val="00027FC7"/>
    <w:rsid w:val="00031485"/>
    <w:rsid w:val="0003343C"/>
    <w:rsid w:val="00033EDC"/>
    <w:rsid w:val="0005085D"/>
    <w:rsid w:val="00060E9E"/>
    <w:rsid w:val="000641A9"/>
    <w:rsid w:val="00070316"/>
    <w:rsid w:val="0007039B"/>
    <w:rsid w:val="00076410"/>
    <w:rsid w:val="00086F83"/>
    <w:rsid w:val="00090EF0"/>
    <w:rsid w:val="000923C2"/>
    <w:rsid w:val="000A15BC"/>
    <w:rsid w:val="000A7D8B"/>
    <w:rsid w:val="000C60DB"/>
    <w:rsid w:val="000D0333"/>
    <w:rsid w:val="000D0C49"/>
    <w:rsid w:val="000E4323"/>
    <w:rsid w:val="000E62ED"/>
    <w:rsid w:val="000F18FE"/>
    <w:rsid w:val="000F5903"/>
    <w:rsid w:val="000F6C1D"/>
    <w:rsid w:val="000F7C2D"/>
    <w:rsid w:val="00102892"/>
    <w:rsid w:val="001057A3"/>
    <w:rsid w:val="001069D2"/>
    <w:rsid w:val="00113F08"/>
    <w:rsid w:val="00123D3C"/>
    <w:rsid w:val="00142A05"/>
    <w:rsid w:val="0014490B"/>
    <w:rsid w:val="00156BB5"/>
    <w:rsid w:val="00161E5E"/>
    <w:rsid w:val="00163BBE"/>
    <w:rsid w:val="00164889"/>
    <w:rsid w:val="00181700"/>
    <w:rsid w:val="001A240A"/>
    <w:rsid w:val="001B362A"/>
    <w:rsid w:val="001B5D30"/>
    <w:rsid w:val="001C0994"/>
    <w:rsid w:val="001C0B68"/>
    <w:rsid w:val="001C3575"/>
    <w:rsid w:val="001C3856"/>
    <w:rsid w:val="001E05B0"/>
    <w:rsid w:val="001E2D01"/>
    <w:rsid w:val="001E6889"/>
    <w:rsid w:val="001E7007"/>
    <w:rsid w:val="001F0DEF"/>
    <w:rsid w:val="001F7FAC"/>
    <w:rsid w:val="0020050F"/>
    <w:rsid w:val="00214444"/>
    <w:rsid w:val="0021540A"/>
    <w:rsid w:val="0022782B"/>
    <w:rsid w:val="00234CD9"/>
    <w:rsid w:val="002408DB"/>
    <w:rsid w:val="00243B36"/>
    <w:rsid w:val="002456E6"/>
    <w:rsid w:val="002467E8"/>
    <w:rsid w:val="002471C6"/>
    <w:rsid w:val="0026755C"/>
    <w:rsid w:val="00275545"/>
    <w:rsid w:val="00290CBC"/>
    <w:rsid w:val="00293D3B"/>
    <w:rsid w:val="002958E4"/>
    <w:rsid w:val="00296C4E"/>
    <w:rsid w:val="00297701"/>
    <w:rsid w:val="002B4F06"/>
    <w:rsid w:val="002D1C48"/>
    <w:rsid w:val="002E2EEA"/>
    <w:rsid w:val="002E64B0"/>
    <w:rsid w:val="002F37FD"/>
    <w:rsid w:val="002F4355"/>
    <w:rsid w:val="003036EB"/>
    <w:rsid w:val="00303975"/>
    <w:rsid w:val="003060C1"/>
    <w:rsid w:val="003064A2"/>
    <w:rsid w:val="0031009C"/>
    <w:rsid w:val="0032031A"/>
    <w:rsid w:val="0032169B"/>
    <w:rsid w:val="0033373E"/>
    <w:rsid w:val="00335DC3"/>
    <w:rsid w:val="0034202E"/>
    <w:rsid w:val="003524D4"/>
    <w:rsid w:val="00352CE0"/>
    <w:rsid w:val="00357F93"/>
    <w:rsid w:val="00362110"/>
    <w:rsid w:val="00363A2F"/>
    <w:rsid w:val="00363F92"/>
    <w:rsid w:val="003650B4"/>
    <w:rsid w:val="00381541"/>
    <w:rsid w:val="00381CB7"/>
    <w:rsid w:val="00393E30"/>
    <w:rsid w:val="003A7328"/>
    <w:rsid w:val="003A7D18"/>
    <w:rsid w:val="003B4F49"/>
    <w:rsid w:val="003C08B1"/>
    <w:rsid w:val="003C37D6"/>
    <w:rsid w:val="003D1621"/>
    <w:rsid w:val="003E2943"/>
    <w:rsid w:val="003E780A"/>
    <w:rsid w:val="00411A50"/>
    <w:rsid w:val="004136F4"/>
    <w:rsid w:val="004174FA"/>
    <w:rsid w:val="00417B4D"/>
    <w:rsid w:val="00422A64"/>
    <w:rsid w:val="00426B45"/>
    <w:rsid w:val="00432115"/>
    <w:rsid w:val="004335CB"/>
    <w:rsid w:val="00437B80"/>
    <w:rsid w:val="00450B3D"/>
    <w:rsid w:val="00453909"/>
    <w:rsid w:val="00454017"/>
    <w:rsid w:val="0045498F"/>
    <w:rsid w:val="004550B5"/>
    <w:rsid w:val="004608A8"/>
    <w:rsid w:val="00462F8C"/>
    <w:rsid w:val="004710B4"/>
    <w:rsid w:val="00473194"/>
    <w:rsid w:val="00474C3D"/>
    <w:rsid w:val="00476539"/>
    <w:rsid w:val="004822B4"/>
    <w:rsid w:val="00494E40"/>
    <w:rsid w:val="00496DC5"/>
    <w:rsid w:val="004974B9"/>
    <w:rsid w:val="0049763A"/>
    <w:rsid w:val="00497C13"/>
    <w:rsid w:val="004A0084"/>
    <w:rsid w:val="004A55AA"/>
    <w:rsid w:val="004A5CCE"/>
    <w:rsid w:val="004A70F2"/>
    <w:rsid w:val="004A7300"/>
    <w:rsid w:val="004B2432"/>
    <w:rsid w:val="004C1770"/>
    <w:rsid w:val="004C7E10"/>
    <w:rsid w:val="004D4340"/>
    <w:rsid w:val="004D59BE"/>
    <w:rsid w:val="004E6506"/>
    <w:rsid w:val="005006D0"/>
    <w:rsid w:val="00501F67"/>
    <w:rsid w:val="005046C9"/>
    <w:rsid w:val="00512826"/>
    <w:rsid w:val="0052188A"/>
    <w:rsid w:val="0052375A"/>
    <w:rsid w:val="00534074"/>
    <w:rsid w:val="00560B9A"/>
    <w:rsid w:val="00560CB2"/>
    <w:rsid w:val="00565872"/>
    <w:rsid w:val="00565D90"/>
    <w:rsid w:val="005676EA"/>
    <w:rsid w:val="00582997"/>
    <w:rsid w:val="0058300C"/>
    <w:rsid w:val="005866F7"/>
    <w:rsid w:val="005869D2"/>
    <w:rsid w:val="00587DA4"/>
    <w:rsid w:val="005965D2"/>
    <w:rsid w:val="005A3423"/>
    <w:rsid w:val="005B63F4"/>
    <w:rsid w:val="005C3DF3"/>
    <w:rsid w:val="005D3F7B"/>
    <w:rsid w:val="005E2179"/>
    <w:rsid w:val="005E5AC6"/>
    <w:rsid w:val="005F6988"/>
    <w:rsid w:val="00600AA9"/>
    <w:rsid w:val="00607044"/>
    <w:rsid w:val="006075A1"/>
    <w:rsid w:val="006225FA"/>
    <w:rsid w:val="00623364"/>
    <w:rsid w:val="0062422F"/>
    <w:rsid w:val="0064637A"/>
    <w:rsid w:val="00650F7A"/>
    <w:rsid w:val="00653421"/>
    <w:rsid w:val="006551CA"/>
    <w:rsid w:val="00655967"/>
    <w:rsid w:val="00662043"/>
    <w:rsid w:val="00665AA5"/>
    <w:rsid w:val="00665DC1"/>
    <w:rsid w:val="00673FEA"/>
    <w:rsid w:val="00675975"/>
    <w:rsid w:val="006814DF"/>
    <w:rsid w:val="0069160E"/>
    <w:rsid w:val="00696D67"/>
    <w:rsid w:val="006A1A13"/>
    <w:rsid w:val="006B25AD"/>
    <w:rsid w:val="006B501C"/>
    <w:rsid w:val="006D06AB"/>
    <w:rsid w:val="006D5EDF"/>
    <w:rsid w:val="006D7854"/>
    <w:rsid w:val="006E2B86"/>
    <w:rsid w:val="006E3B9B"/>
    <w:rsid w:val="006E6971"/>
    <w:rsid w:val="006F0362"/>
    <w:rsid w:val="006F1CA7"/>
    <w:rsid w:val="006F25E4"/>
    <w:rsid w:val="007013CD"/>
    <w:rsid w:val="00702B1C"/>
    <w:rsid w:val="00702FEF"/>
    <w:rsid w:val="00707451"/>
    <w:rsid w:val="007134FF"/>
    <w:rsid w:val="00717C55"/>
    <w:rsid w:val="00721B9E"/>
    <w:rsid w:val="007250F2"/>
    <w:rsid w:val="007352B1"/>
    <w:rsid w:val="00737344"/>
    <w:rsid w:val="007417BF"/>
    <w:rsid w:val="00745E6D"/>
    <w:rsid w:val="00751DF4"/>
    <w:rsid w:val="0076089B"/>
    <w:rsid w:val="007621A5"/>
    <w:rsid w:val="00773D81"/>
    <w:rsid w:val="007743CE"/>
    <w:rsid w:val="00780789"/>
    <w:rsid w:val="007807F4"/>
    <w:rsid w:val="007824DE"/>
    <w:rsid w:val="00783B62"/>
    <w:rsid w:val="007865FB"/>
    <w:rsid w:val="0079723F"/>
    <w:rsid w:val="007A08A0"/>
    <w:rsid w:val="007A1A40"/>
    <w:rsid w:val="007A51D2"/>
    <w:rsid w:val="007A5EAD"/>
    <w:rsid w:val="007B1669"/>
    <w:rsid w:val="007B510C"/>
    <w:rsid w:val="007D2620"/>
    <w:rsid w:val="007D3B53"/>
    <w:rsid w:val="007D5880"/>
    <w:rsid w:val="007D6740"/>
    <w:rsid w:val="007E255F"/>
    <w:rsid w:val="007E3648"/>
    <w:rsid w:val="007E4F48"/>
    <w:rsid w:val="007E6F5E"/>
    <w:rsid w:val="007F4AA4"/>
    <w:rsid w:val="0080546A"/>
    <w:rsid w:val="008067B0"/>
    <w:rsid w:val="00811550"/>
    <w:rsid w:val="00815562"/>
    <w:rsid w:val="00817F13"/>
    <w:rsid w:val="00820640"/>
    <w:rsid w:val="008361CD"/>
    <w:rsid w:val="0084371D"/>
    <w:rsid w:val="00844FEC"/>
    <w:rsid w:val="0084564D"/>
    <w:rsid w:val="00852632"/>
    <w:rsid w:val="0086602B"/>
    <w:rsid w:val="00871B21"/>
    <w:rsid w:val="0088096D"/>
    <w:rsid w:val="00881D4F"/>
    <w:rsid w:val="0088750B"/>
    <w:rsid w:val="00891D0C"/>
    <w:rsid w:val="008958F5"/>
    <w:rsid w:val="0089698D"/>
    <w:rsid w:val="008B496C"/>
    <w:rsid w:val="008B604D"/>
    <w:rsid w:val="008D200A"/>
    <w:rsid w:val="008D4349"/>
    <w:rsid w:val="008D7260"/>
    <w:rsid w:val="008E0E4F"/>
    <w:rsid w:val="008E5665"/>
    <w:rsid w:val="008F0174"/>
    <w:rsid w:val="008F484C"/>
    <w:rsid w:val="008F533C"/>
    <w:rsid w:val="0090072E"/>
    <w:rsid w:val="00903281"/>
    <w:rsid w:val="00904EB0"/>
    <w:rsid w:val="0090682B"/>
    <w:rsid w:val="0090712D"/>
    <w:rsid w:val="009168C0"/>
    <w:rsid w:val="0092584A"/>
    <w:rsid w:val="009265F0"/>
    <w:rsid w:val="0092747C"/>
    <w:rsid w:val="00931C16"/>
    <w:rsid w:val="00964780"/>
    <w:rsid w:val="0097523C"/>
    <w:rsid w:val="00984330"/>
    <w:rsid w:val="00985B81"/>
    <w:rsid w:val="00985FA7"/>
    <w:rsid w:val="0099134B"/>
    <w:rsid w:val="00991CED"/>
    <w:rsid w:val="00996F7F"/>
    <w:rsid w:val="009A01A0"/>
    <w:rsid w:val="009A0B70"/>
    <w:rsid w:val="009A1B9F"/>
    <w:rsid w:val="009A1DB9"/>
    <w:rsid w:val="009A1E1F"/>
    <w:rsid w:val="009A3CA5"/>
    <w:rsid w:val="009A562A"/>
    <w:rsid w:val="009A5DD9"/>
    <w:rsid w:val="009B2F99"/>
    <w:rsid w:val="009B3F27"/>
    <w:rsid w:val="009B6353"/>
    <w:rsid w:val="009B6C4A"/>
    <w:rsid w:val="009C10C9"/>
    <w:rsid w:val="009D0179"/>
    <w:rsid w:val="009E4058"/>
    <w:rsid w:val="009F0D5F"/>
    <w:rsid w:val="009F3D8D"/>
    <w:rsid w:val="00A01045"/>
    <w:rsid w:val="00A072C1"/>
    <w:rsid w:val="00A130E7"/>
    <w:rsid w:val="00A20F8E"/>
    <w:rsid w:val="00A233E1"/>
    <w:rsid w:val="00A24ED1"/>
    <w:rsid w:val="00A264C0"/>
    <w:rsid w:val="00A31E11"/>
    <w:rsid w:val="00A32103"/>
    <w:rsid w:val="00A37725"/>
    <w:rsid w:val="00A40D53"/>
    <w:rsid w:val="00A418B3"/>
    <w:rsid w:val="00A66197"/>
    <w:rsid w:val="00A7531B"/>
    <w:rsid w:val="00A837C0"/>
    <w:rsid w:val="00A86A1C"/>
    <w:rsid w:val="00A87219"/>
    <w:rsid w:val="00A96BB8"/>
    <w:rsid w:val="00AA4DB6"/>
    <w:rsid w:val="00AA640C"/>
    <w:rsid w:val="00AB1201"/>
    <w:rsid w:val="00AB5300"/>
    <w:rsid w:val="00AC0AAB"/>
    <w:rsid w:val="00AC0B58"/>
    <w:rsid w:val="00AC4249"/>
    <w:rsid w:val="00AD49A1"/>
    <w:rsid w:val="00AE5E7B"/>
    <w:rsid w:val="00B007D8"/>
    <w:rsid w:val="00B17186"/>
    <w:rsid w:val="00B22FF4"/>
    <w:rsid w:val="00B33AA4"/>
    <w:rsid w:val="00B452CA"/>
    <w:rsid w:val="00B45465"/>
    <w:rsid w:val="00B46DB6"/>
    <w:rsid w:val="00B55CD8"/>
    <w:rsid w:val="00B76EC4"/>
    <w:rsid w:val="00B8031B"/>
    <w:rsid w:val="00B94F08"/>
    <w:rsid w:val="00BA0CD2"/>
    <w:rsid w:val="00BA3630"/>
    <w:rsid w:val="00BA3B01"/>
    <w:rsid w:val="00BA3B5B"/>
    <w:rsid w:val="00BB193E"/>
    <w:rsid w:val="00BB2761"/>
    <w:rsid w:val="00BB5654"/>
    <w:rsid w:val="00BC223F"/>
    <w:rsid w:val="00BC30DB"/>
    <w:rsid w:val="00BC55C8"/>
    <w:rsid w:val="00BC65B3"/>
    <w:rsid w:val="00BD575E"/>
    <w:rsid w:val="00BE0A78"/>
    <w:rsid w:val="00BE2FAA"/>
    <w:rsid w:val="00BF1AE7"/>
    <w:rsid w:val="00BF6EF1"/>
    <w:rsid w:val="00C0598C"/>
    <w:rsid w:val="00C07564"/>
    <w:rsid w:val="00C10924"/>
    <w:rsid w:val="00C32538"/>
    <w:rsid w:val="00C42F6C"/>
    <w:rsid w:val="00C45796"/>
    <w:rsid w:val="00C45E01"/>
    <w:rsid w:val="00C552CB"/>
    <w:rsid w:val="00C6786E"/>
    <w:rsid w:val="00C74C01"/>
    <w:rsid w:val="00C84AD1"/>
    <w:rsid w:val="00C957F1"/>
    <w:rsid w:val="00C96729"/>
    <w:rsid w:val="00CA4845"/>
    <w:rsid w:val="00CC0B57"/>
    <w:rsid w:val="00CD05B7"/>
    <w:rsid w:val="00CD374C"/>
    <w:rsid w:val="00CE42C3"/>
    <w:rsid w:val="00D00965"/>
    <w:rsid w:val="00D019CF"/>
    <w:rsid w:val="00D11704"/>
    <w:rsid w:val="00D157F6"/>
    <w:rsid w:val="00D22CB3"/>
    <w:rsid w:val="00D26097"/>
    <w:rsid w:val="00D353F7"/>
    <w:rsid w:val="00D46D0C"/>
    <w:rsid w:val="00D562AE"/>
    <w:rsid w:val="00D67606"/>
    <w:rsid w:val="00D7624E"/>
    <w:rsid w:val="00D763A5"/>
    <w:rsid w:val="00D90AA1"/>
    <w:rsid w:val="00D92E1F"/>
    <w:rsid w:val="00D937B5"/>
    <w:rsid w:val="00DA7E4F"/>
    <w:rsid w:val="00DB42F9"/>
    <w:rsid w:val="00DC0E54"/>
    <w:rsid w:val="00DD69D9"/>
    <w:rsid w:val="00DE24C0"/>
    <w:rsid w:val="00E14E30"/>
    <w:rsid w:val="00E16DBD"/>
    <w:rsid w:val="00E342E6"/>
    <w:rsid w:val="00E479D8"/>
    <w:rsid w:val="00E51205"/>
    <w:rsid w:val="00E5303C"/>
    <w:rsid w:val="00E55110"/>
    <w:rsid w:val="00E56795"/>
    <w:rsid w:val="00E6192B"/>
    <w:rsid w:val="00E712FD"/>
    <w:rsid w:val="00E75379"/>
    <w:rsid w:val="00E75C35"/>
    <w:rsid w:val="00E775A8"/>
    <w:rsid w:val="00E84E96"/>
    <w:rsid w:val="00E90FFC"/>
    <w:rsid w:val="00EA126C"/>
    <w:rsid w:val="00EA31DE"/>
    <w:rsid w:val="00EB13DD"/>
    <w:rsid w:val="00EB2BE5"/>
    <w:rsid w:val="00EB636A"/>
    <w:rsid w:val="00EB71CE"/>
    <w:rsid w:val="00EC5236"/>
    <w:rsid w:val="00EC7220"/>
    <w:rsid w:val="00EC746D"/>
    <w:rsid w:val="00ED5468"/>
    <w:rsid w:val="00EE1904"/>
    <w:rsid w:val="00EE44AE"/>
    <w:rsid w:val="00EF00F0"/>
    <w:rsid w:val="00EF447E"/>
    <w:rsid w:val="00EF69A1"/>
    <w:rsid w:val="00EF6EC2"/>
    <w:rsid w:val="00F05A91"/>
    <w:rsid w:val="00F11497"/>
    <w:rsid w:val="00F11B41"/>
    <w:rsid w:val="00F41D24"/>
    <w:rsid w:val="00F429CC"/>
    <w:rsid w:val="00F4542D"/>
    <w:rsid w:val="00F52726"/>
    <w:rsid w:val="00F54721"/>
    <w:rsid w:val="00F63E13"/>
    <w:rsid w:val="00F66504"/>
    <w:rsid w:val="00F97650"/>
    <w:rsid w:val="00FA2315"/>
    <w:rsid w:val="00FA4352"/>
    <w:rsid w:val="00FD1ED2"/>
    <w:rsid w:val="00FD388A"/>
    <w:rsid w:val="00FD39FD"/>
    <w:rsid w:val="00FD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5F5C"/>
  <w15:docId w15:val="{3BFD570E-C54E-4A99-81E4-1D675337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17F1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69160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de-DE"/>
    </w:rPr>
  </w:style>
  <w:style w:type="character" w:customStyle="1" w:styleId="KopfzeileZchn">
    <w:name w:val="Kopfzeile Zchn"/>
    <w:link w:val="Kopfzeile"/>
    <w:semiHidden/>
    <w:rsid w:val="0069160E"/>
    <w:rPr>
      <w:rFonts w:ascii="Arial" w:eastAsia="Times New Roman" w:hAnsi="Arial" w:cs="Times New Roman"/>
      <w:sz w:val="24"/>
      <w:szCs w:val="20"/>
      <w:lang w:eastAsia="de-DE"/>
    </w:rPr>
  </w:style>
  <w:style w:type="character" w:styleId="Fett">
    <w:name w:val="Strong"/>
    <w:uiPriority w:val="22"/>
    <w:qFormat/>
    <w:rsid w:val="0088096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8B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A418B3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nhideWhenUsed/>
    <w:rsid w:val="000F18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0A15BC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2005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050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20050F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050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0050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schaefer-technic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Links>
    <vt:vector size="6" baseType="variant"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http://www.schaefer-technic.com/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 Wiegmann</dc:creator>
  <cp:lastModifiedBy>MNE_2024</cp:lastModifiedBy>
  <cp:revision>141</cp:revision>
  <cp:lastPrinted>2021-07-12T09:47:00Z</cp:lastPrinted>
  <dcterms:created xsi:type="dcterms:W3CDTF">2024-11-21T15:02:00Z</dcterms:created>
  <dcterms:modified xsi:type="dcterms:W3CDTF">2025-08-10T08:42:00Z</dcterms:modified>
</cp:coreProperties>
</file>