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C0C84" w14:textId="77777777" w:rsidR="00475464" w:rsidRDefault="002B7FDC">
      <w:pPr>
        <w:jc w:val="right"/>
        <w:rPr>
          <w:rFonts w:ascii="Arial" w:hAnsi="Arial" w:cs="Arial"/>
          <w:b/>
          <w:sz w:val="26"/>
          <w:szCs w:val="26"/>
          <w:lang w:val="de-DE"/>
        </w:rPr>
      </w:pPr>
      <w:r>
        <w:rPr>
          <w:rFonts w:ascii="Arial" w:hAnsi="Arial" w:cs="Arial"/>
          <w:b/>
          <w:sz w:val="26"/>
          <w:szCs w:val="26"/>
          <w:lang w:val="de-DE"/>
        </w:rPr>
        <w:t xml:space="preserve">Pressemitteilung </w:t>
      </w:r>
      <w:r w:rsidR="00822F1E">
        <w:rPr>
          <w:rFonts w:ascii="Arial" w:hAnsi="Arial" w:cs="Arial"/>
          <w:b/>
          <w:sz w:val="26"/>
          <w:szCs w:val="26"/>
          <w:lang w:val="de-DE"/>
        </w:rPr>
        <w:t>Mai</w:t>
      </w:r>
      <w:r>
        <w:rPr>
          <w:rFonts w:ascii="Arial" w:hAnsi="Arial" w:cs="Arial"/>
          <w:b/>
          <w:sz w:val="26"/>
          <w:szCs w:val="26"/>
          <w:lang w:val="de-DE"/>
        </w:rPr>
        <w:t xml:space="preserve"> 2026</w:t>
      </w:r>
    </w:p>
    <w:p w14:paraId="24D8F494" w14:textId="77777777" w:rsidR="0076203B" w:rsidRDefault="0076203B">
      <w:pPr>
        <w:rPr>
          <w:rFonts w:ascii="Arial" w:hAnsi="Arial" w:cs="Arial"/>
          <w:b/>
          <w:bCs/>
          <w:sz w:val="26"/>
          <w:szCs w:val="26"/>
          <w:lang w:val="de-DE"/>
        </w:rPr>
      </w:pPr>
    </w:p>
    <w:p w14:paraId="322B9654" w14:textId="77777777" w:rsidR="0076203B" w:rsidRDefault="0076203B">
      <w:pPr>
        <w:rPr>
          <w:rFonts w:ascii="Arial" w:hAnsi="Arial" w:cs="Arial"/>
          <w:b/>
          <w:bCs/>
          <w:sz w:val="26"/>
          <w:szCs w:val="26"/>
          <w:lang w:val="de-DE"/>
        </w:rPr>
      </w:pPr>
    </w:p>
    <w:p w14:paraId="4D32CFB5" w14:textId="77777777" w:rsidR="00475464" w:rsidRDefault="00D023F3">
      <w:pPr>
        <w:rPr>
          <w:rFonts w:ascii="Arial" w:hAnsi="Arial" w:cs="Arial"/>
          <w:b/>
          <w:bCs/>
          <w:sz w:val="26"/>
          <w:szCs w:val="26"/>
          <w:lang w:val="de-DE"/>
        </w:rPr>
      </w:pPr>
      <w:r>
        <w:rPr>
          <w:rFonts w:ascii="Arial" w:hAnsi="Arial" w:cs="Arial"/>
          <w:b/>
          <w:bCs/>
          <w:sz w:val="26"/>
          <w:szCs w:val="26"/>
          <w:lang w:val="de-DE"/>
        </w:rPr>
        <w:t>Vierk</w:t>
      </w:r>
      <w:r w:rsidR="005A4F99">
        <w:rPr>
          <w:rFonts w:ascii="Arial" w:hAnsi="Arial" w:cs="Arial"/>
          <w:b/>
          <w:bCs/>
          <w:sz w:val="26"/>
          <w:szCs w:val="26"/>
          <w:lang w:val="de-DE"/>
        </w:rPr>
        <w:t xml:space="preserve">ammer </w:t>
      </w:r>
      <w:r w:rsidR="009272DE">
        <w:rPr>
          <w:rFonts w:ascii="Arial" w:hAnsi="Arial" w:cs="Arial"/>
          <w:b/>
          <w:bCs/>
          <w:sz w:val="26"/>
          <w:szCs w:val="26"/>
          <w:lang w:val="de-DE"/>
        </w:rPr>
        <w:t>Abroll</w:t>
      </w:r>
      <w:r w:rsidR="001C6562">
        <w:rPr>
          <w:rFonts w:ascii="Arial" w:hAnsi="Arial" w:cs="Arial"/>
          <w:b/>
          <w:bCs/>
          <w:sz w:val="26"/>
          <w:szCs w:val="26"/>
          <w:lang w:val="de-DE"/>
        </w:rPr>
        <w:t>container für höchste Wirtschaftlichkeit</w:t>
      </w:r>
    </w:p>
    <w:p w14:paraId="31573FA0" w14:textId="77777777" w:rsidR="00676AFF" w:rsidRDefault="00893522">
      <w:pPr>
        <w:rPr>
          <w:rFonts w:ascii="Arial" w:hAnsi="Arial" w:cs="Arial"/>
          <w:b/>
          <w:bCs/>
          <w:sz w:val="26"/>
          <w:szCs w:val="26"/>
          <w:lang w:val="de-DE"/>
        </w:rPr>
      </w:pPr>
      <w:r>
        <w:rPr>
          <w:rFonts w:ascii="Arial" w:hAnsi="Arial" w:cs="Arial"/>
          <w:b/>
          <w:bCs/>
          <w:sz w:val="26"/>
          <w:szCs w:val="26"/>
          <w:lang w:val="de-DE"/>
        </w:rPr>
        <w:t>Wech</w:t>
      </w:r>
      <w:r w:rsidR="005A4F99">
        <w:rPr>
          <w:rFonts w:ascii="Arial" w:hAnsi="Arial" w:cs="Arial"/>
          <w:b/>
          <w:bCs/>
          <w:sz w:val="26"/>
          <w:szCs w:val="26"/>
          <w:lang w:val="de-DE"/>
        </w:rPr>
        <w:t xml:space="preserve">selcontainer - </w:t>
      </w:r>
      <w:r w:rsidR="00676AFF">
        <w:rPr>
          <w:rFonts w:ascii="Arial" w:hAnsi="Arial" w:cs="Arial"/>
          <w:b/>
          <w:bCs/>
          <w:sz w:val="26"/>
          <w:szCs w:val="26"/>
          <w:lang w:val="de-DE"/>
        </w:rPr>
        <w:t xml:space="preserve">Individuallösung </w:t>
      </w:r>
      <w:r w:rsidR="00B606A8">
        <w:rPr>
          <w:rFonts w:ascii="Arial" w:hAnsi="Arial" w:cs="Arial"/>
          <w:b/>
          <w:bCs/>
          <w:sz w:val="26"/>
          <w:szCs w:val="26"/>
          <w:lang w:val="de-DE"/>
        </w:rPr>
        <w:t xml:space="preserve">führt zu </w:t>
      </w:r>
      <w:r w:rsidR="00676AFF">
        <w:rPr>
          <w:rFonts w:ascii="Arial" w:hAnsi="Arial" w:cs="Arial"/>
          <w:b/>
          <w:bCs/>
          <w:sz w:val="26"/>
          <w:szCs w:val="26"/>
          <w:lang w:val="de-DE"/>
        </w:rPr>
        <w:t>Wirtschaftlichkeit</w:t>
      </w:r>
    </w:p>
    <w:p w14:paraId="7B30B40A" w14:textId="77777777" w:rsidR="0077049C" w:rsidRDefault="0077049C" w:rsidP="00DD3829">
      <w:pPr>
        <w:spacing w:line="360" w:lineRule="auto"/>
        <w:ind w:right="848"/>
        <w:rPr>
          <w:rFonts w:ascii="Arial" w:hAnsi="Arial" w:cs="Arial"/>
          <w:lang w:val="de-DE"/>
        </w:rPr>
      </w:pPr>
    </w:p>
    <w:p w14:paraId="1677D873" w14:textId="0D1A7D75" w:rsidR="00AD339D" w:rsidRDefault="00A620F3" w:rsidP="00DD3829">
      <w:pPr>
        <w:spacing w:line="360" w:lineRule="auto"/>
        <w:ind w:right="848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D</w:t>
      </w:r>
      <w:r w:rsidR="0040685F">
        <w:rPr>
          <w:rFonts w:ascii="Arial" w:hAnsi="Arial" w:cs="Arial"/>
          <w:lang w:val="de-DE"/>
        </w:rPr>
        <w:t>er</w:t>
      </w:r>
      <w:r>
        <w:rPr>
          <w:rFonts w:ascii="Arial" w:hAnsi="Arial" w:cs="Arial"/>
          <w:lang w:val="de-DE"/>
        </w:rPr>
        <w:t xml:space="preserve"> </w:t>
      </w:r>
      <w:r w:rsidR="0040685F">
        <w:rPr>
          <w:rFonts w:ascii="Arial" w:hAnsi="Arial" w:cs="Arial"/>
          <w:lang w:val="de-DE"/>
        </w:rPr>
        <w:t>Entsorgungsfachbetrieb</w:t>
      </w:r>
      <w:r w:rsidR="00DA16CE" w:rsidRPr="00E624F6">
        <w:rPr>
          <w:rFonts w:ascii="Arial" w:hAnsi="Arial" w:cs="Arial"/>
          <w:lang w:val="de-DE"/>
        </w:rPr>
        <w:t xml:space="preserve"> F. </w:t>
      </w:r>
      <w:proofErr w:type="spellStart"/>
      <w:r w:rsidR="00DA16CE" w:rsidRPr="00E624F6">
        <w:rPr>
          <w:rFonts w:ascii="Arial" w:hAnsi="Arial" w:cs="Arial"/>
          <w:lang w:val="de-DE"/>
        </w:rPr>
        <w:t>Ehrich</w:t>
      </w:r>
      <w:proofErr w:type="spellEnd"/>
      <w:r w:rsidR="00DA16CE" w:rsidRPr="00E624F6">
        <w:rPr>
          <w:rFonts w:ascii="Arial" w:hAnsi="Arial" w:cs="Arial"/>
          <w:lang w:val="de-DE"/>
        </w:rPr>
        <w:t xml:space="preserve"> GmbH &amp; Co. KG</w:t>
      </w:r>
      <w:r w:rsidR="003D53A4">
        <w:rPr>
          <w:rFonts w:ascii="Arial" w:hAnsi="Arial" w:cs="Arial"/>
          <w:lang w:val="de-DE"/>
        </w:rPr>
        <w:t xml:space="preserve"> </w:t>
      </w:r>
      <w:r w:rsidR="00E624F6">
        <w:rPr>
          <w:rFonts w:ascii="Arial" w:hAnsi="Arial" w:cs="Arial"/>
          <w:lang w:val="de-DE"/>
        </w:rPr>
        <w:t>ließ sich</w:t>
      </w:r>
      <w:r w:rsidR="00FF33ED">
        <w:rPr>
          <w:rFonts w:ascii="Arial" w:hAnsi="Arial" w:cs="Arial"/>
          <w:lang w:val="de-DE"/>
        </w:rPr>
        <w:t xml:space="preserve"> </w:t>
      </w:r>
      <w:r w:rsidR="000F5647">
        <w:rPr>
          <w:rFonts w:ascii="Arial" w:hAnsi="Arial" w:cs="Arial"/>
          <w:lang w:val="de-DE"/>
        </w:rPr>
        <w:t xml:space="preserve">mehrere </w:t>
      </w:r>
      <w:r w:rsidR="009272DE">
        <w:rPr>
          <w:rFonts w:ascii="Arial" w:hAnsi="Arial" w:cs="Arial"/>
          <w:lang w:val="de-DE"/>
        </w:rPr>
        <w:t>Abrol</w:t>
      </w:r>
      <w:r w:rsidR="00FF33ED">
        <w:rPr>
          <w:rFonts w:ascii="Arial" w:hAnsi="Arial" w:cs="Arial"/>
          <w:lang w:val="de-DE"/>
        </w:rPr>
        <w:t>l</w:t>
      </w:r>
      <w:r w:rsidR="00DF7503">
        <w:rPr>
          <w:rFonts w:ascii="Arial" w:hAnsi="Arial" w:cs="Arial"/>
          <w:lang w:val="de-DE"/>
        </w:rPr>
        <w:t>container</w:t>
      </w:r>
      <w:r w:rsidR="009272DE">
        <w:rPr>
          <w:rFonts w:ascii="Arial" w:hAnsi="Arial" w:cs="Arial"/>
          <w:lang w:val="de-DE"/>
        </w:rPr>
        <w:t xml:space="preserve"> nach DIN 30722 </w:t>
      </w:r>
      <w:r w:rsidR="00FF33ED">
        <w:rPr>
          <w:rFonts w:ascii="Arial" w:hAnsi="Arial" w:cs="Arial"/>
          <w:lang w:val="de-DE"/>
        </w:rPr>
        <w:t xml:space="preserve">mit </w:t>
      </w:r>
      <w:r w:rsidR="000429B9">
        <w:rPr>
          <w:rFonts w:ascii="Arial" w:hAnsi="Arial" w:cs="Arial"/>
          <w:lang w:val="de-DE"/>
        </w:rPr>
        <w:t xml:space="preserve">vier </w:t>
      </w:r>
      <w:r w:rsidR="00FF33ED">
        <w:rPr>
          <w:rFonts w:ascii="Arial" w:hAnsi="Arial" w:cs="Arial"/>
          <w:lang w:val="de-DE"/>
        </w:rPr>
        <w:t>separaten Kammern bauen</w:t>
      </w:r>
      <w:r w:rsidR="003D53A4">
        <w:rPr>
          <w:rFonts w:ascii="Arial" w:hAnsi="Arial" w:cs="Arial"/>
          <w:lang w:val="de-DE"/>
        </w:rPr>
        <w:t>, um damit einen Kunden in Eckernförde</w:t>
      </w:r>
      <w:r w:rsidR="00C24289">
        <w:rPr>
          <w:rFonts w:ascii="Arial" w:hAnsi="Arial" w:cs="Arial"/>
          <w:lang w:val="de-DE"/>
        </w:rPr>
        <w:t xml:space="preserve"> täglich und </w:t>
      </w:r>
      <w:r w:rsidR="003D53A4">
        <w:rPr>
          <w:rFonts w:ascii="Arial" w:hAnsi="Arial" w:cs="Arial"/>
          <w:lang w:val="de-DE"/>
        </w:rPr>
        <w:t xml:space="preserve">optimal bedienen zu können. </w:t>
      </w:r>
      <w:r w:rsidR="00C24289">
        <w:rPr>
          <w:rFonts w:ascii="Arial" w:hAnsi="Arial" w:cs="Arial"/>
          <w:lang w:val="de-DE"/>
        </w:rPr>
        <w:t>Mit Ellermann Containersysteme hatte man bereits einen kompetenten Partner als Lieferanten</w:t>
      </w:r>
      <w:r w:rsidR="00DF7503">
        <w:rPr>
          <w:rFonts w:ascii="Arial" w:hAnsi="Arial" w:cs="Arial"/>
          <w:lang w:val="de-DE"/>
        </w:rPr>
        <w:t>, welcher die Anforderungen bedarfsgerecht umsetz</w:t>
      </w:r>
      <w:r w:rsidR="00E36F39">
        <w:rPr>
          <w:rFonts w:ascii="Arial" w:hAnsi="Arial" w:cs="Arial"/>
          <w:lang w:val="de-DE"/>
        </w:rPr>
        <w:t>t</w:t>
      </w:r>
      <w:r w:rsidR="00DF7503">
        <w:rPr>
          <w:rFonts w:ascii="Arial" w:hAnsi="Arial" w:cs="Arial"/>
          <w:lang w:val="de-DE"/>
        </w:rPr>
        <w:t>e</w:t>
      </w:r>
      <w:r w:rsidR="00C24289">
        <w:rPr>
          <w:rFonts w:ascii="Arial" w:hAnsi="Arial" w:cs="Arial"/>
          <w:lang w:val="de-DE"/>
        </w:rPr>
        <w:t xml:space="preserve">. </w:t>
      </w:r>
      <w:r w:rsidR="009272DE">
        <w:rPr>
          <w:rFonts w:ascii="Arial" w:hAnsi="Arial" w:cs="Arial"/>
          <w:lang w:val="de-DE"/>
        </w:rPr>
        <w:t xml:space="preserve">Das in Ganderkesee ansässige Unternehmen verfügt über viel </w:t>
      </w:r>
      <w:proofErr w:type="spellStart"/>
      <w:r w:rsidR="009272DE">
        <w:rPr>
          <w:rFonts w:ascii="Arial" w:hAnsi="Arial" w:cs="Arial"/>
          <w:lang w:val="de-DE"/>
        </w:rPr>
        <w:t>Know</w:t>
      </w:r>
      <w:r w:rsidR="00070368">
        <w:rPr>
          <w:rFonts w:ascii="Arial" w:hAnsi="Arial" w:cs="Arial"/>
          <w:lang w:val="de-DE"/>
        </w:rPr>
        <w:t>-</w:t>
      </w:r>
      <w:r w:rsidR="009272DE">
        <w:rPr>
          <w:rFonts w:ascii="Arial" w:hAnsi="Arial" w:cs="Arial"/>
          <w:lang w:val="de-DE"/>
        </w:rPr>
        <w:t>How</w:t>
      </w:r>
      <w:proofErr w:type="spellEnd"/>
      <w:r w:rsidR="009272DE">
        <w:rPr>
          <w:rFonts w:ascii="Arial" w:hAnsi="Arial" w:cs="Arial"/>
          <w:lang w:val="de-DE"/>
        </w:rPr>
        <w:t xml:space="preserve">, um neben </w:t>
      </w:r>
      <w:r w:rsidR="009272DE" w:rsidRPr="00070368">
        <w:rPr>
          <w:rFonts w:ascii="Arial" w:hAnsi="Arial" w:cs="Arial"/>
          <w:lang w:val="de-DE"/>
        </w:rPr>
        <w:t>Standar</w:t>
      </w:r>
      <w:r w:rsidR="00070368" w:rsidRPr="00070368">
        <w:rPr>
          <w:rFonts w:ascii="Arial" w:hAnsi="Arial" w:cs="Arial"/>
          <w:lang w:val="de-DE"/>
        </w:rPr>
        <w:t>d</w:t>
      </w:r>
      <w:r w:rsidR="009272DE" w:rsidRPr="00070368">
        <w:rPr>
          <w:rFonts w:ascii="Arial" w:hAnsi="Arial" w:cs="Arial"/>
          <w:lang w:val="de-DE"/>
        </w:rPr>
        <w:t>behältern auch Sonderwün</w:t>
      </w:r>
      <w:r w:rsidR="00E36F39" w:rsidRPr="00070368">
        <w:rPr>
          <w:rFonts w:ascii="Arial" w:hAnsi="Arial" w:cs="Arial"/>
          <w:lang w:val="de-DE"/>
        </w:rPr>
        <w:t>sche</w:t>
      </w:r>
      <w:r w:rsidR="00D023F3" w:rsidRPr="00070368">
        <w:rPr>
          <w:rFonts w:ascii="Arial" w:hAnsi="Arial" w:cs="Arial"/>
          <w:lang w:val="de-DE"/>
        </w:rPr>
        <w:t xml:space="preserve">, </w:t>
      </w:r>
      <w:r w:rsidR="00AF3A31" w:rsidRPr="00070368">
        <w:rPr>
          <w:rFonts w:ascii="Arial" w:hAnsi="Arial" w:cs="Arial"/>
          <w:lang w:val="de-DE"/>
        </w:rPr>
        <w:t xml:space="preserve">wie </w:t>
      </w:r>
      <w:r w:rsidR="00D023F3" w:rsidRPr="00070368">
        <w:rPr>
          <w:rFonts w:ascii="Arial" w:hAnsi="Arial" w:cs="Arial"/>
          <w:lang w:val="de-DE"/>
        </w:rPr>
        <w:t xml:space="preserve">diesen </w:t>
      </w:r>
      <w:r w:rsidR="00AF3A31" w:rsidRPr="00070368">
        <w:rPr>
          <w:rFonts w:ascii="Arial" w:hAnsi="Arial" w:cs="Arial"/>
          <w:lang w:val="de-DE"/>
        </w:rPr>
        <w:t>Container-</w:t>
      </w:r>
      <w:r w:rsidR="00D023F3" w:rsidRPr="00070368">
        <w:rPr>
          <w:rFonts w:ascii="Arial" w:hAnsi="Arial" w:cs="Arial"/>
          <w:lang w:val="de-DE"/>
        </w:rPr>
        <w:t xml:space="preserve">Typ </w:t>
      </w:r>
      <w:r w:rsidR="00E36F39" w:rsidRPr="00070368">
        <w:rPr>
          <w:rFonts w:ascii="Arial" w:hAnsi="Arial" w:cs="Arial"/>
          <w:lang w:val="de-DE"/>
        </w:rPr>
        <w:t>praxisgerecht umzusetzen.</w:t>
      </w:r>
      <w:r w:rsidR="000F5647" w:rsidRPr="00070368">
        <w:rPr>
          <w:rFonts w:ascii="Arial" w:hAnsi="Arial" w:cs="Arial"/>
          <w:lang w:val="de-DE"/>
        </w:rPr>
        <w:t xml:space="preserve"> </w:t>
      </w:r>
      <w:r w:rsidR="000F5647" w:rsidRPr="006E48D6">
        <w:rPr>
          <w:rFonts w:ascii="Arial" w:hAnsi="Arial" w:cs="Arial"/>
          <w:lang w:val="de-DE"/>
        </w:rPr>
        <w:t>„</w:t>
      </w:r>
      <w:r w:rsidR="00070368" w:rsidRPr="006E48D6">
        <w:rPr>
          <w:rFonts w:ascii="Arial" w:hAnsi="Arial" w:cs="Arial"/>
          <w:lang w:val="de-DE"/>
        </w:rPr>
        <w:t>Sonderlösungen gehören bei uns zum Tagesgeschäft</w:t>
      </w:r>
      <w:r w:rsidR="000F5647" w:rsidRPr="006E48D6">
        <w:rPr>
          <w:rFonts w:ascii="Arial" w:hAnsi="Arial" w:cs="Arial"/>
          <w:lang w:val="de-DE"/>
        </w:rPr>
        <w:t>,“ erklä</w:t>
      </w:r>
      <w:r w:rsidR="000F5647" w:rsidRPr="00070368">
        <w:rPr>
          <w:rFonts w:ascii="Arial" w:hAnsi="Arial" w:cs="Arial"/>
          <w:lang w:val="de-DE"/>
        </w:rPr>
        <w:t>rt Geschäftsführer Thomas Ellermann.</w:t>
      </w:r>
    </w:p>
    <w:p w14:paraId="0EB76E26" w14:textId="024266F7" w:rsidR="00F54E54" w:rsidRDefault="003837FE" w:rsidP="00DD3829">
      <w:pPr>
        <w:spacing w:line="360" w:lineRule="auto"/>
        <w:ind w:right="848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Bei </w:t>
      </w:r>
      <w:r w:rsidR="0061416C">
        <w:rPr>
          <w:rFonts w:ascii="Arial" w:hAnsi="Arial" w:cs="Arial"/>
          <w:lang w:val="de-DE"/>
        </w:rPr>
        <w:t xml:space="preserve">einem </w:t>
      </w:r>
      <w:r w:rsidR="00C24289">
        <w:rPr>
          <w:rFonts w:ascii="Arial" w:hAnsi="Arial" w:cs="Arial"/>
          <w:lang w:val="de-DE"/>
        </w:rPr>
        <w:t>Metall</w:t>
      </w:r>
      <w:r>
        <w:rPr>
          <w:rFonts w:ascii="Arial" w:hAnsi="Arial" w:cs="Arial"/>
          <w:lang w:val="de-DE"/>
        </w:rPr>
        <w:t>bau</w:t>
      </w:r>
      <w:r w:rsidR="00C24289">
        <w:rPr>
          <w:rFonts w:ascii="Arial" w:hAnsi="Arial" w:cs="Arial"/>
          <w:lang w:val="de-DE"/>
        </w:rPr>
        <w:t xml:space="preserve">betrieb in Eckernförde fallen täglich </w:t>
      </w:r>
      <w:r w:rsidR="000429B9">
        <w:rPr>
          <w:rFonts w:ascii="Arial" w:hAnsi="Arial" w:cs="Arial"/>
          <w:lang w:val="de-DE"/>
        </w:rPr>
        <w:t>vier</w:t>
      </w:r>
      <w:r w:rsidR="00C24289">
        <w:rPr>
          <w:rFonts w:ascii="Arial" w:hAnsi="Arial" w:cs="Arial"/>
          <w:lang w:val="de-DE"/>
        </w:rPr>
        <w:t xml:space="preserve"> unterschiedliche metallene Produktionsrückstände an. </w:t>
      </w:r>
      <w:r w:rsidR="0061416C">
        <w:rPr>
          <w:rFonts w:ascii="Arial" w:hAnsi="Arial" w:cs="Arial"/>
          <w:lang w:val="de-DE"/>
        </w:rPr>
        <w:t>D</w:t>
      </w:r>
      <w:r w:rsidR="00C24289">
        <w:rPr>
          <w:rFonts w:ascii="Arial" w:hAnsi="Arial" w:cs="Arial"/>
          <w:lang w:val="de-DE"/>
        </w:rPr>
        <w:t xml:space="preserve">as </w:t>
      </w:r>
      <w:r>
        <w:rPr>
          <w:rFonts w:ascii="Arial" w:hAnsi="Arial" w:cs="Arial"/>
          <w:lang w:val="de-DE"/>
        </w:rPr>
        <w:t xml:space="preserve">einzelne </w:t>
      </w:r>
      <w:r w:rsidR="000429B9">
        <w:rPr>
          <w:rFonts w:ascii="Arial" w:hAnsi="Arial" w:cs="Arial"/>
          <w:lang w:val="de-DE"/>
        </w:rPr>
        <w:t>Material</w:t>
      </w:r>
      <w:r w:rsidR="00C24289">
        <w:rPr>
          <w:rFonts w:ascii="Arial" w:hAnsi="Arial" w:cs="Arial"/>
          <w:lang w:val="de-DE"/>
        </w:rPr>
        <w:t xml:space="preserve">aufkommen ist dabei unterschiedlich </w:t>
      </w:r>
      <w:r w:rsidR="000F5647">
        <w:rPr>
          <w:rFonts w:ascii="Arial" w:hAnsi="Arial" w:cs="Arial"/>
          <w:lang w:val="de-DE"/>
        </w:rPr>
        <w:t>groß</w:t>
      </w:r>
      <w:r w:rsidR="00C24289">
        <w:rPr>
          <w:rFonts w:ascii="Arial" w:hAnsi="Arial" w:cs="Arial"/>
          <w:lang w:val="de-DE"/>
        </w:rPr>
        <w:t xml:space="preserve">. </w:t>
      </w:r>
      <w:r w:rsidR="00B26C2C">
        <w:rPr>
          <w:rFonts w:ascii="Arial" w:hAnsi="Arial" w:cs="Arial"/>
          <w:lang w:val="de-DE"/>
        </w:rPr>
        <w:t xml:space="preserve">Zusammen mit Ellermann Containersysteme entwarf </w:t>
      </w:r>
      <w:r w:rsidR="00070368">
        <w:rPr>
          <w:rFonts w:ascii="Arial" w:hAnsi="Arial" w:cs="Arial"/>
          <w:lang w:val="de-DE"/>
        </w:rPr>
        <w:t xml:space="preserve">die </w:t>
      </w:r>
      <w:r>
        <w:rPr>
          <w:rFonts w:ascii="Arial" w:hAnsi="Arial" w:cs="Arial"/>
          <w:lang w:val="de-DE"/>
        </w:rPr>
        <w:t xml:space="preserve">Firma </w:t>
      </w:r>
      <w:proofErr w:type="spellStart"/>
      <w:r>
        <w:rPr>
          <w:rFonts w:ascii="Arial" w:hAnsi="Arial" w:cs="Arial"/>
          <w:lang w:val="de-DE"/>
        </w:rPr>
        <w:t>Ehrich</w:t>
      </w:r>
      <w:proofErr w:type="spellEnd"/>
      <w:r>
        <w:rPr>
          <w:rFonts w:ascii="Arial" w:hAnsi="Arial" w:cs="Arial"/>
          <w:lang w:val="de-DE"/>
        </w:rPr>
        <w:t xml:space="preserve"> </w:t>
      </w:r>
      <w:r w:rsidR="000429B9">
        <w:rPr>
          <w:rFonts w:ascii="Arial" w:hAnsi="Arial" w:cs="Arial"/>
          <w:lang w:val="de-DE"/>
        </w:rPr>
        <w:t>e</w:t>
      </w:r>
      <w:r w:rsidR="00B26C2C">
        <w:rPr>
          <w:rFonts w:ascii="Arial" w:hAnsi="Arial" w:cs="Arial"/>
          <w:lang w:val="de-DE"/>
        </w:rPr>
        <w:t xml:space="preserve">inen speziellen Wechselcontainer, der über </w:t>
      </w:r>
      <w:r w:rsidR="000429B9">
        <w:rPr>
          <w:rFonts w:ascii="Arial" w:hAnsi="Arial" w:cs="Arial"/>
          <w:lang w:val="de-DE"/>
        </w:rPr>
        <w:t>vier</w:t>
      </w:r>
      <w:r w:rsidR="00B26C2C">
        <w:rPr>
          <w:rFonts w:ascii="Arial" w:hAnsi="Arial" w:cs="Arial"/>
          <w:lang w:val="de-DE"/>
        </w:rPr>
        <w:t xml:space="preserve"> </w:t>
      </w:r>
      <w:r w:rsidR="000F5647">
        <w:rPr>
          <w:rFonts w:ascii="Arial" w:hAnsi="Arial" w:cs="Arial"/>
          <w:lang w:val="de-DE"/>
        </w:rPr>
        <w:t xml:space="preserve">separate </w:t>
      </w:r>
      <w:r w:rsidR="00B26C2C">
        <w:rPr>
          <w:rFonts w:ascii="Arial" w:hAnsi="Arial" w:cs="Arial"/>
          <w:lang w:val="de-DE"/>
        </w:rPr>
        <w:t>Kammern</w:t>
      </w:r>
      <w:r w:rsidR="00F17B93">
        <w:rPr>
          <w:rFonts w:ascii="Arial" w:hAnsi="Arial" w:cs="Arial"/>
          <w:lang w:val="de-DE"/>
        </w:rPr>
        <w:t xml:space="preserve"> </w:t>
      </w:r>
      <w:r w:rsidR="00B26C2C">
        <w:rPr>
          <w:rFonts w:ascii="Arial" w:hAnsi="Arial" w:cs="Arial"/>
          <w:lang w:val="de-DE"/>
        </w:rPr>
        <w:t xml:space="preserve">in </w:t>
      </w:r>
      <w:r w:rsidR="000429B9">
        <w:rPr>
          <w:rFonts w:ascii="Arial" w:hAnsi="Arial" w:cs="Arial"/>
          <w:lang w:val="de-DE"/>
        </w:rPr>
        <w:t>entsprechenden</w:t>
      </w:r>
      <w:r w:rsidR="00AD339D">
        <w:rPr>
          <w:rFonts w:ascii="Arial" w:hAnsi="Arial" w:cs="Arial"/>
          <w:lang w:val="de-DE"/>
        </w:rPr>
        <w:t xml:space="preserve"> </w:t>
      </w:r>
      <w:r w:rsidR="00B26C2C">
        <w:rPr>
          <w:rFonts w:ascii="Arial" w:hAnsi="Arial" w:cs="Arial"/>
          <w:lang w:val="de-DE"/>
        </w:rPr>
        <w:t>Größe</w:t>
      </w:r>
      <w:r w:rsidR="000429B9">
        <w:rPr>
          <w:rFonts w:ascii="Arial" w:hAnsi="Arial" w:cs="Arial"/>
          <w:lang w:val="de-DE"/>
        </w:rPr>
        <w:t>n</w:t>
      </w:r>
      <w:r w:rsidR="00B26C2C">
        <w:rPr>
          <w:rFonts w:ascii="Arial" w:hAnsi="Arial" w:cs="Arial"/>
          <w:lang w:val="de-DE"/>
        </w:rPr>
        <w:t xml:space="preserve"> verfügt, um den täglich</w:t>
      </w:r>
      <w:r w:rsidR="00F17B93">
        <w:rPr>
          <w:rFonts w:ascii="Arial" w:hAnsi="Arial" w:cs="Arial"/>
          <w:lang w:val="de-DE"/>
        </w:rPr>
        <w:t>en</w:t>
      </w:r>
      <w:r w:rsidR="00B26C2C">
        <w:rPr>
          <w:rFonts w:ascii="Arial" w:hAnsi="Arial" w:cs="Arial"/>
          <w:lang w:val="de-DE"/>
        </w:rPr>
        <w:t xml:space="preserve"> Anfall</w:t>
      </w:r>
      <w:r w:rsidR="00F17B93">
        <w:rPr>
          <w:rFonts w:ascii="Arial" w:hAnsi="Arial" w:cs="Arial"/>
          <w:lang w:val="de-DE"/>
        </w:rPr>
        <w:t xml:space="preserve"> an </w:t>
      </w:r>
      <w:r w:rsidR="000F5647">
        <w:rPr>
          <w:rFonts w:ascii="Arial" w:hAnsi="Arial" w:cs="Arial"/>
          <w:lang w:val="de-DE"/>
        </w:rPr>
        <w:t>P</w:t>
      </w:r>
      <w:r w:rsidR="00F17B93">
        <w:rPr>
          <w:rFonts w:ascii="Arial" w:hAnsi="Arial" w:cs="Arial"/>
          <w:lang w:val="de-DE"/>
        </w:rPr>
        <w:t>roduktions</w:t>
      </w:r>
      <w:r w:rsidR="000429B9">
        <w:rPr>
          <w:rFonts w:ascii="Arial" w:hAnsi="Arial" w:cs="Arial"/>
          <w:lang w:val="de-DE"/>
        </w:rPr>
        <w:t>rückständen</w:t>
      </w:r>
      <w:r w:rsidR="00F17B93">
        <w:rPr>
          <w:rFonts w:ascii="Arial" w:hAnsi="Arial" w:cs="Arial"/>
          <w:lang w:val="de-DE"/>
        </w:rPr>
        <w:t xml:space="preserve"> aufzunehmen. </w:t>
      </w:r>
      <w:r w:rsidR="000F5647">
        <w:rPr>
          <w:rFonts w:ascii="Arial" w:hAnsi="Arial" w:cs="Arial"/>
          <w:lang w:val="de-DE"/>
        </w:rPr>
        <w:t>Z</w:t>
      </w:r>
      <w:r w:rsidR="000429B9">
        <w:rPr>
          <w:rFonts w:ascii="Arial" w:hAnsi="Arial" w:cs="Arial"/>
          <w:lang w:val="de-DE"/>
        </w:rPr>
        <w:t>wei</w:t>
      </w:r>
      <w:r w:rsidR="000F5647">
        <w:rPr>
          <w:rFonts w:ascii="Arial" w:hAnsi="Arial" w:cs="Arial"/>
          <w:lang w:val="de-DE"/>
        </w:rPr>
        <w:t xml:space="preserve"> kleinere</w:t>
      </w:r>
      <w:r w:rsidR="00F17B93">
        <w:rPr>
          <w:rFonts w:ascii="Arial" w:hAnsi="Arial" w:cs="Arial"/>
          <w:lang w:val="de-DE"/>
        </w:rPr>
        <w:t xml:space="preserve"> Kammern befinden sich am Kopfende des Containers</w:t>
      </w:r>
      <w:r>
        <w:rPr>
          <w:rFonts w:ascii="Arial" w:hAnsi="Arial" w:cs="Arial"/>
          <w:lang w:val="de-DE"/>
        </w:rPr>
        <w:t>. D</w:t>
      </w:r>
      <w:r w:rsidR="00DD3829">
        <w:rPr>
          <w:rFonts w:ascii="Arial" w:hAnsi="Arial" w:cs="Arial"/>
          <w:lang w:val="de-DE"/>
        </w:rPr>
        <w:t xml:space="preserve">eren </w:t>
      </w:r>
      <w:r w:rsidR="00F17B93">
        <w:rPr>
          <w:rFonts w:ascii="Arial" w:hAnsi="Arial" w:cs="Arial"/>
          <w:lang w:val="de-DE"/>
        </w:rPr>
        <w:t>Böden</w:t>
      </w:r>
      <w:r w:rsidR="00DD3829"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  <w:lang w:val="de-DE"/>
        </w:rPr>
        <w:t xml:space="preserve">fallen </w:t>
      </w:r>
      <w:r w:rsidR="00F17B93">
        <w:rPr>
          <w:rFonts w:ascii="Arial" w:hAnsi="Arial" w:cs="Arial"/>
          <w:lang w:val="de-DE"/>
        </w:rPr>
        <w:t>schräg</w:t>
      </w:r>
      <w:r w:rsidR="00AD339D"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  <w:lang w:val="de-DE"/>
        </w:rPr>
        <w:t>i</w:t>
      </w:r>
      <w:r w:rsidR="00AD339D">
        <w:rPr>
          <w:rFonts w:ascii="Arial" w:hAnsi="Arial" w:cs="Arial"/>
          <w:lang w:val="de-DE"/>
        </w:rPr>
        <w:t xml:space="preserve">n Richtung </w:t>
      </w:r>
      <w:r w:rsidR="000F5647">
        <w:rPr>
          <w:rFonts w:ascii="Arial" w:hAnsi="Arial" w:cs="Arial"/>
          <w:lang w:val="de-DE"/>
        </w:rPr>
        <w:t xml:space="preserve">der seitlich angebrachten </w:t>
      </w:r>
      <w:r w:rsidR="00AD339D">
        <w:rPr>
          <w:rFonts w:ascii="Arial" w:hAnsi="Arial" w:cs="Arial"/>
          <w:lang w:val="de-DE"/>
        </w:rPr>
        <w:t>Auslassklappe</w:t>
      </w:r>
      <w:r w:rsidR="000F5647">
        <w:rPr>
          <w:rFonts w:ascii="Arial" w:hAnsi="Arial" w:cs="Arial"/>
          <w:lang w:val="de-DE"/>
        </w:rPr>
        <w:t>n</w:t>
      </w:r>
      <w:r>
        <w:rPr>
          <w:rFonts w:ascii="Arial" w:hAnsi="Arial" w:cs="Arial"/>
          <w:lang w:val="de-DE"/>
        </w:rPr>
        <w:t xml:space="preserve"> </w:t>
      </w:r>
      <w:r w:rsidR="00FB3CA1">
        <w:rPr>
          <w:rFonts w:ascii="Arial" w:hAnsi="Arial" w:cs="Arial"/>
          <w:lang w:val="de-DE"/>
        </w:rPr>
        <w:t>ab und so</w:t>
      </w:r>
      <w:r w:rsidR="000F5647">
        <w:rPr>
          <w:rFonts w:ascii="Arial" w:hAnsi="Arial" w:cs="Arial"/>
          <w:lang w:val="de-DE"/>
        </w:rPr>
        <w:t>rgen so für einen problemlosen Materiala</w:t>
      </w:r>
      <w:r w:rsidR="00FB3CA1">
        <w:rPr>
          <w:rFonts w:ascii="Arial" w:hAnsi="Arial" w:cs="Arial"/>
          <w:lang w:val="de-DE"/>
        </w:rPr>
        <w:t>ustrag</w:t>
      </w:r>
      <w:r w:rsidR="00F17B93" w:rsidRPr="00070368">
        <w:rPr>
          <w:rFonts w:ascii="Arial" w:hAnsi="Arial" w:cs="Arial"/>
          <w:lang w:val="de-DE"/>
        </w:rPr>
        <w:t>.</w:t>
      </w:r>
      <w:r w:rsidR="003574B0" w:rsidRPr="00070368">
        <w:rPr>
          <w:rFonts w:ascii="Arial" w:hAnsi="Arial" w:cs="Arial"/>
          <w:lang w:val="de-DE"/>
        </w:rPr>
        <w:t xml:space="preserve"> </w:t>
      </w:r>
      <w:r w:rsidR="00070368" w:rsidRPr="00070368">
        <w:rPr>
          <w:rFonts w:ascii="Arial" w:eastAsia="Times New Roman" w:hAnsi="Arial" w:cs="Arial"/>
          <w:lang w:val="de-DE" w:eastAsia="de-DE"/>
        </w:rPr>
        <w:t>Eine ausziehbare Plattform, ähnlich einer Schublade, verhindert, dass das Material dabei auf das Lkw-Chassis fällt.</w:t>
      </w:r>
      <w:r w:rsidR="00070368">
        <w:rPr>
          <w:rFonts w:ascii="Helvetica" w:eastAsia="Times New Roman" w:hAnsi="Helvetica" w:cs="Helvetica"/>
          <w:sz w:val="24"/>
          <w:szCs w:val="24"/>
          <w:lang w:val="de-DE" w:eastAsia="de-DE"/>
        </w:rPr>
        <w:t xml:space="preserve"> </w:t>
      </w:r>
      <w:r w:rsidR="00DD3829">
        <w:rPr>
          <w:rFonts w:ascii="Arial" w:hAnsi="Arial" w:cs="Arial"/>
          <w:lang w:val="de-DE"/>
        </w:rPr>
        <w:t xml:space="preserve">Die Entleerung erfolgt </w:t>
      </w:r>
      <w:r w:rsidR="00F17B93">
        <w:rPr>
          <w:rFonts w:ascii="Arial" w:hAnsi="Arial" w:cs="Arial"/>
          <w:lang w:val="de-DE"/>
        </w:rPr>
        <w:t xml:space="preserve">jeweils </w:t>
      </w:r>
      <w:r w:rsidR="000429B9">
        <w:rPr>
          <w:rFonts w:ascii="Arial" w:hAnsi="Arial" w:cs="Arial"/>
          <w:lang w:val="de-DE"/>
        </w:rPr>
        <w:t xml:space="preserve">über </w:t>
      </w:r>
      <w:r w:rsidR="00F17B93">
        <w:rPr>
          <w:rFonts w:ascii="Arial" w:hAnsi="Arial" w:cs="Arial"/>
          <w:lang w:val="de-DE"/>
        </w:rPr>
        <w:t>eine Klappe</w:t>
      </w:r>
      <w:r w:rsidR="000429B9">
        <w:rPr>
          <w:rFonts w:ascii="Arial" w:hAnsi="Arial" w:cs="Arial"/>
          <w:lang w:val="de-DE"/>
        </w:rPr>
        <w:t>nöffnung</w:t>
      </w:r>
      <w:r w:rsidR="00F17B93">
        <w:rPr>
          <w:rFonts w:ascii="Arial" w:hAnsi="Arial" w:cs="Arial"/>
          <w:lang w:val="de-DE"/>
        </w:rPr>
        <w:t xml:space="preserve"> </w:t>
      </w:r>
      <w:r w:rsidR="00DD3829">
        <w:rPr>
          <w:rFonts w:ascii="Arial" w:hAnsi="Arial" w:cs="Arial"/>
          <w:lang w:val="de-DE"/>
        </w:rPr>
        <w:t xml:space="preserve">in die </w:t>
      </w:r>
      <w:r w:rsidR="00F17B93">
        <w:rPr>
          <w:rFonts w:ascii="Arial" w:hAnsi="Arial" w:cs="Arial"/>
          <w:lang w:val="de-DE"/>
        </w:rPr>
        <w:t xml:space="preserve">entsprechenden Vorratsbunker auf dem Gelände </w:t>
      </w:r>
      <w:r w:rsidR="006E48D6">
        <w:rPr>
          <w:rFonts w:ascii="Arial" w:hAnsi="Arial" w:cs="Arial"/>
          <w:lang w:val="de-DE"/>
        </w:rPr>
        <w:t>der</w:t>
      </w:r>
      <w:r w:rsidR="00F17B93">
        <w:rPr>
          <w:rFonts w:ascii="Arial" w:hAnsi="Arial" w:cs="Arial"/>
          <w:lang w:val="de-DE"/>
        </w:rPr>
        <w:t xml:space="preserve"> Firma </w:t>
      </w:r>
      <w:proofErr w:type="spellStart"/>
      <w:r w:rsidR="00F17B93">
        <w:rPr>
          <w:rFonts w:ascii="Arial" w:hAnsi="Arial" w:cs="Arial"/>
          <w:lang w:val="de-DE"/>
        </w:rPr>
        <w:t>Ehrich</w:t>
      </w:r>
      <w:proofErr w:type="spellEnd"/>
      <w:r w:rsidR="00F17B93">
        <w:rPr>
          <w:rFonts w:ascii="Arial" w:hAnsi="Arial" w:cs="Arial"/>
          <w:lang w:val="de-DE"/>
        </w:rPr>
        <w:t xml:space="preserve"> in Rendsburg. Die </w:t>
      </w:r>
      <w:r w:rsidR="00CC778A">
        <w:rPr>
          <w:rFonts w:ascii="Arial" w:hAnsi="Arial" w:cs="Arial"/>
          <w:lang w:val="de-DE"/>
        </w:rPr>
        <w:t xml:space="preserve">hinten befindlichen </w:t>
      </w:r>
      <w:r w:rsidR="00F17B93">
        <w:rPr>
          <w:rFonts w:ascii="Arial" w:hAnsi="Arial" w:cs="Arial"/>
          <w:lang w:val="de-DE"/>
        </w:rPr>
        <w:t xml:space="preserve">größeren Kammern werden </w:t>
      </w:r>
      <w:r w:rsidR="00F17B93">
        <w:rPr>
          <w:rFonts w:ascii="Arial" w:hAnsi="Arial" w:cs="Arial"/>
          <w:lang w:val="de-DE"/>
        </w:rPr>
        <w:lastRenderedPageBreak/>
        <w:t>nacheinander</w:t>
      </w:r>
      <w:r w:rsidR="00DD3829">
        <w:rPr>
          <w:rFonts w:ascii="Arial" w:hAnsi="Arial" w:cs="Arial"/>
          <w:lang w:val="de-DE"/>
        </w:rPr>
        <w:t xml:space="preserve"> heckseitig durch Abkippen</w:t>
      </w:r>
      <w:r w:rsidR="00F54E54">
        <w:rPr>
          <w:rFonts w:ascii="Arial" w:hAnsi="Arial" w:cs="Arial"/>
          <w:lang w:val="de-DE"/>
        </w:rPr>
        <w:t xml:space="preserve"> mit dem Lkw-Hakenaufbau </w:t>
      </w:r>
      <w:r w:rsidR="00DD3829">
        <w:rPr>
          <w:rFonts w:ascii="Arial" w:hAnsi="Arial" w:cs="Arial"/>
          <w:lang w:val="de-DE"/>
        </w:rPr>
        <w:t>entleert.</w:t>
      </w:r>
      <w:r w:rsidR="00F54E54">
        <w:rPr>
          <w:rFonts w:ascii="Arial" w:hAnsi="Arial" w:cs="Arial"/>
          <w:lang w:val="de-DE"/>
        </w:rPr>
        <w:t xml:space="preserve"> Alles kann im Einmann</w:t>
      </w:r>
      <w:r w:rsidR="00070368">
        <w:rPr>
          <w:rFonts w:ascii="Arial" w:hAnsi="Arial" w:cs="Arial"/>
          <w:lang w:val="de-DE"/>
        </w:rPr>
        <w:t>b</w:t>
      </w:r>
      <w:r w:rsidR="00F54E54">
        <w:rPr>
          <w:rFonts w:ascii="Arial" w:hAnsi="Arial" w:cs="Arial"/>
          <w:lang w:val="de-DE"/>
        </w:rPr>
        <w:t xml:space="preserve">etrieb ausgeführt werden. Die Produktionsrückstände </w:t>
      </w:r>
      <w:r w:rsidR="000429B9">
        <w:rPr>
          <w:rFonts w:ascii="Arial" w:hAnsi="Arial" w:cs="Arial"/>
          <w:lang w:val="de-DE"/>
        </w:rPr>
        <w:t xml:space="preserve">bleiben damit </w:t>
      </w:r>
      <w:r w:rsidR="00F54E54">
        <w:rPr>
          <w:rFonts w:ascii="Arial" w:hAnsi="Arial" w:cs="Arial"/>
          <w:lang w:val="de-DE"/>
        </w:rPr>
        <w:t xml:space="preserve">sortenrein </w:t>
      </w:r>
      <w:r w:rsidR="000429B9">
        <w:rPr>
          <w:rFonts w:ascii="Arial" w:hAnsi="Arial" w:cs="Arial"/>
          <w:lang w:val="de-DE"/>
        </w:rPr>
        <w:t xml:space="preserve">für die </w:t>
      </w:r>
      <w:r w:rsidR="00F54E54">
        <w:rPr>
          <w:rFonts w:ascii="Arial" w:hAnsi="Arial" w:cs="Arial"/>
          <w:lang w:val="de-DE"/>
        </w:rPr>
        <w:t>weitere</w:t>
      </w:r>
      <w:r w:rsidR="000429B9">
        <w:rPr>
          <w:rFonts w:ascii="Arial" w:hAnsi="Arial" w:cs="Arial"/>
          <w:lang w:val="de-DE"/>
        </w:rPr>
        <w:t xml:space="preserve"> </w:t>
      </w:r>
      <w:r w:rsidR="00F54E54">
        <w:rPr>
          <w:rFonts w:ascii="Arial" w:hAnsi="Arial" w:cs="Arial"/>
          <w:lang w:val="de-DE"/>
        </w:rPr>
        <w:t xml:space="preserve">Verwendung. </w:t>
      </w:r>
    </w:p>
    <w:p w14:paraId="2E096E63" w14:textId="77777777" w:rsidR="00676AFF" w:rsidRPr="0077049C" w:rsidRDefault="000A47BF" w:rsidP="00DD3829">
      <w:pPr>
        <w:spacing w:line="360" w:lineRule="auto"/>
        <w:ind w:right="848"/>
        <w:rPr>
          <w:rFonts w:ascii="Arial" w:hAnsi="Arial" w:cs="Arial"/>
          <w:b/>
          <w:lang w:val="de-DE"/>
        </w:rPr>
      </w:pPr>
      <w:r w:rsidRPr="0077049C">
        <w:rPr>
          <w:rFonts w:ascii="Arial" w:hAnsi="Arial" w:cs="Arial"/>
          <w:b/>
          <w:lang w:val="de-DE"/>
        </w:rPr>
        <w:t xml:space="preserve">Hochwertiges Recyclingmaterial dank Sortierung </w:t>
      </w:r>
    </w:p>
    <w:p w14:paraId="3ADCA9DA" w14:textId="4F842C3B" w:rsidR="00475464" w:rsidRDefault="000A47BF" w:rsidP="00DD3829">
      <w:pPr>
        <w:spacing w:line="360" w:lineRule="auto"/>
        <w:ind w:right="848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Als qualifizierter Entsorgungsfachbetrieb ist die Sortierung ein wichtiger Bestandteil der </w:t>
      </w:r>
      <w:proofErr w:type="spellStart"/>
      <w:r>
        <w:rPr>
          <w:rFonts w:ascii="Arial" w:hAnsi="Arial" w:cs="Arial"/>
          <w:lang w:val="de-DE"/>
        </w:rPr>
        <w:t>E</w:t>
      </w:r>
      <w:r w:rsidR="00687AA1">
        <w:rPr>
          <w:rFonts w:ascii="Arial" w:hAnsi="Arial" w:cs="Arial"/>
          <w:lang w:val="de-DE"/>
        </w:rPr>
        <w:t>h</w:t>
      </w:r>
      <w:r>
        <w:rPr>
          <w:rFonts w:ascii="Arial" w:hAnsi="Arial" w:cs="Arial"/>
          <w:lang w:val="de-DE"/>
        </w:rPr>
        <w:t>rich</w:t>
      </w:r>
      <w:proofErr w:type="spellEnd"/>
      <w:r w:rsidR="00070368"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  <w:lang w:val="de-DE"/>
        </w:rPr>
        <w:t>Gruppe. Mit neun Unternehmen an zehn Standorten</w:t>
      </w:r>
      <w:r w:rsidR="00E86FD9">
        <w:rPr>
          <w:rFonts w:ascii="Arial" w:hAnsi="Arial" w:cs="Arial"/>
          <w:lang w:val="de-DE"/>
        </w:rPr>
        <w:t xml:space="preserve"> in Schleswig-Holstein ist </w:t>
      </w:r>
      <w:r w:rsidR="00070368">
        <w:rPr>
          <w:rFonts w:ascii="Arial" w:hAnsi="Arial" w:cs="Arial"/>
          <w:lang w:val="de-DE"/>
        </w:rPr>
        <w:t>sie</w:t>
      </w:r>
      <w:r w:rsidR="00E86FD9">
        <w:rPr>
          <w:rFonts w:ascii="Arial" w:hAnsi="Arial" w:cs="Arial"/>
          <w:lang w:val="de-DE"/>
        </w:rPr>
        <w:t xml:space="preserve"> Partner für Unternehmen, Privathaushalte und öffentliche Institutionen vor Ort, wenn es um </w:t>
      </w:r>
      <w:r w:rsidR="0077049C">
        <w:rPr>
          <w:rFonts w:ascii="Arial" w:hAnsi="Arial" w:cs="Arial"/>
          <w:lang w:val="de-DE"/>
        </w:rPr>
        <w:t xml:space="preserve">die </w:t>
      </w:r>
      <w:r w:rsidR="00E86FD9">
        <w:rPr>
          <w:rFonts w:ascii="Arial" w:hAnsi="Arial" w:cs="Arial"/>
          <w:lang w:val="de-DE"/>
        </w:rPr>
        <w:t>Entsorgung</w:t>
      </w:r>
      <w:r w:rsidR="00070368">
        <w:rPr>
          <w:rFonts w:ascii="Arial" w:hAnsi="Arial" w:cs="Arial"/>
          <w:lang w:val="de-DE"/>
        </w:rPr>
        <w:t xml:space="preserve"> und </w:t>
      </w:r>
      <w:r w:rsidR="00E86FD9">
        <w:rPr>
          <w:rFonts w:ascii="Arial" w:hAnsi="Arial" w:cs="Arial"/>
          <w:lang w:val="de-DE"/>
        </w:rPr>
        <w:t>Verwertung von Abfällen und Sekundärrohstoffen geht</w:t>
      </w:r>
      <w:r w:rsidR="0077049C">
        <w:rPr>
          <w:rFonts w:ascii="Arial" w:hAnsi="Arial" w:cs="Arial"/>
          <w:lang w:val="de-DE"/>
        </w:rPr>
        <w:t>. Egal ob Metall, Holz oder</w:t>
      </w:r>
      <w:r w:rsidR="00070368">
        <w:rPr>
          <w:rFonts w:ascii="Arial" w:hAnsi="Arial" w:cs="Arial"/>
          <w:lang w:val="de-DE"/>
        </w:rPr>
        <w:t xml:space="preserve"> </w:t>
      </w:r>
      <w:r w:rsidR="0077049C">
        <w:rPr>
          <w:rFonts w:ascii="Arial" w:hAnsi="Arial" w:cs="Arial"/>
          <w:lang w:val="de-DE"/>
        </w:rPr>
        <w:t>Kunststoff, die Rendsburger verfügen seit mehr als 140 Jahren über Erfahrung und die Aufbereitungstechnik für die unterschiedlichsten Fraktionen. Direkt am Nord-Ostsee-Kanal gelege</w:t>
      </w:r>
      <w:r w:rsidR="00070368">
        <w:rPr>
          <w:rFonts w:ascii="Arial" w:hAnsi="Arial" w:cs="Arial"/>
          <w:lang w:val="de-DE"/>
        </w:rPr>
        <w:t>n,</w:t>
      </w:r>
      <w:r w:rsidR="0077049C">
        <w:rPr>
          <w:rFonts w:ascii="Arial" w:hAnsi="Arial" w:cs="Arial"/>
          <w:lang w:val="de-DE"/>
        </w:rPr>
        <w:t xml:space="preserve"> können auch Binnenschiffe den Weitertransport der Wertstoffe übernehmen. Weitere Leistungen sind ein Containerdienst und die Aktenvernichtung</w:t>
      </w:r>
      <w:r w:rsidR="009F502F">
        <w:rPr>
          <w:rFonts w:ascii="Arial" w:hAnsi="Arial" w:cs="Arial"/>
          <w:lang w:val="de-DE"/>
        </w:rPr>
        <w:t>.</w:t>
      </w:r>
    </w:p>
    <w:p w14:paraId="3E6CDA86" w14:textId="77777777" w:rsidR="00475464" w:rsidRDefault="002B7FDC">
      <w:pPr>
        <w:pStyle w:val="Fuzeile"/>
        <w:tabs>
          <w:tab w:val="clear" w:pos="9072"/>
          <w:tab w:val="left" w:pos="6864"/>
          <w:tab w:val="right" w:pos="7344"/>
        </w:tabs>
        <w:spacing w:line="240" w:lineRule="auto"/>
        <w:jc w:val="center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** Ende Pressetext **</w:t>
      </w:r>
    </w:p>
    <w:p w14:paraId="710827B6" w14:textId="77777777" w:rsidR="00475464" w:rsidRDefault="002B7FDC">
      <w:pPr>
        <w:pStyle w:val="NurText1"/>
        <w:tabs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left" w:pos="2324"/>
        </w:tabs>
        <w:spacing w:line="240" w:lineRule="auto"/>
        <w:ind w:right="227"/>
        <w:jc w:val="center"/>
        <w:rPr>
          <w:rFonts w:ascii="Arial" w:eastAsiaTheme="minorEastAsia" w:hAnsi="Arial" w:cs="Arial"/>
          <w:color w:val="auto"/>
          <w:sz w:val="22"/>
          <w:szCs w:val="22"/>
          <w:lang w:eastAsia="en-US"/>
        </w:rPr>
      </w:pPr>
      <w:r>
        <w:rPr>
          <w:rFonts w:ascii="Arial" w:eastAsiaTheme="minorEastAsia" w:hAnsi="Arial" w:cs="Arial"/>
          <w:color w:val="auto"/>
          <w:sz w:val="22"/>
          <w:szCs w:val="22"/>
          <w:lang w:eastAsia="en-US"/>
        </w:rPr>
        <w:t xml:space="preserve">Text und Fotos </w:t>
      </w:r>
      <w:proofErr w:type="spellStart"/>
      <w:r>
        <w:rPr>
          <w:rFonts w:ascii="Arial" w:eastAsiaTheme="minorEastAsia" w:hAnsi="Arial" w:cs="Arial"/>
          <w:color w:val="auto"/>
          <w:sz w:val="22"/>
          <w:szCs w:val="22"/>
          <w:lang w:eastAsia="en-US"/>
        </w:rPr>
        <w:t>download</w:t>
      </w:r>
      <w:proofErr w:type="spellEnd"/>
      <w:r>
        <w:rPr>
          <w:rFonts w:ascii="Arial" w:eastAsiaTheme="minorEastAsia" w:hAnsi="Arial" w:cs="Arial"/>
          <w:color w:val="auto"/>
          <w:sz w:val="22"/>
          <w:szCs w:val="22"/>
          <w:lang w:eastAsia="en-US"/>
        </w:rPr>
        <w:t>:</w:t>
      </w:r>
    </w:p>
    <w:p w14:paraId="60E85392" w14:textId="77777777" w:rsidR="00475464" w:rsidRPr="008106DC" w:rsidRDefault="002B7FDC">
      <w:pPr>
        <w:pStyle w:val="NurText1"/>
        <w:tabs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left" w:pos="2324"/>
        </w:tabs>
        <w:spacing w:line="240" w:lineRule="auto"/>
        <w:ind w:right="227"/>
        <w:jc w:val="center"/>
        <w:rPr>
          <w:rFonts w:ascii="Arial" w:eastAsiaTheme="minorEastAsia" w:hAnsi="Arial" w:cs="Arial"/>
          <w:color w:val="00B050"/>
          <w:sz w:val="22"/>
          <w:szCs w:val="22"/>
          <w:lang w:eastAsia="en-US"/>
        </w:rPr>
      </w:pPr>
      <w:r w:rsidRPr="008106DC">
        <w:rPr>
          <w:rFonts w:ascii="Arial" w:eastAsiaTheme="minorEastAsia" w:hAnsi="Arial" w:cs="Arial"/>
          <w:color w:val="00B050"/>
          <w:sz w:val="22"/>
          <w:szCs w:val="22"/>
          <w:lang w:eastAsia="en-US"/>
        </w:rPr>
        <w:t>www.pr-download.com/ellermann2</w:t>
      </w:r>
      <w:r w:rsidR="00FF33ED" w:rsidRPr="008106DC">
        <w:rPr>
          <w:rFonts w:ascii="Arial" w:eastAsiaTheme="minorEastAsia" w:hAnsi="Arial" w:cs="Arial"/>
          <w:color w:val="00B050"/>
          <w:sz w:val="22"/>
          <w:szCs w:val="22"/>
          <w:lang w:eastAsia="en-US"/>
        </w:rPr>
        <w:t>1</w:t>
      </w:r>
      <w:r w:rsidRPr="008106DC">
        <w:rPr>
          <w:rFonts w:ascii="Arial" w:eastAsiaTheme="minorEastAsia" w:hAnsi="Arial" w:cs="Arial"/>
          <w:color w:val="00B050"/>
          <w:sz w:val="22"/>
          <w:szCs w:val="22"/>
          <w:lang w:eastAsia="en-US"/>
        </w:rPr>
        <w:t>.zip</w:t>
      </w:r>
    </w:p>
    <w:p w14:paraId="4BDAFBCE" w14:textId="77777777" w:rsidR="00475464" w:rsidRDefault="00475464">
      <w:pPr>
        <w:tabs>
          <w:tab w:val="left" w:pos="3828"/>
        </w:tabs>
        <w:rPr>
          <w:rFonts w:ascii="Arial" w:hAnsi="Arial" w:cs="Arial"/>
          <w:lang w:val="de-DE"/>
        </w:rPr>
      </w:pPr>
    </w:p>
    <w:p w14:paraId="2AFAD9AA" w14:textId="77777777" w:rsidR="001C66DB" w:rsidRDefault="001C66DB">
      <w:pPr>
        <w:tabs>
          <w:tab w:val="left" w:pos="3828"/>
        </w:tabs>
        <w:rPr>
          <w:rFonts w:ascii="Arial" w:hAnsi="Arial" w:cs="Arial"/>
          <w:lang w:val="de-DE"/>
        </w:rPr>
      </w:pPr>
    </w:p>
    <w:p w14:paraId="747D21B3" w14:textId="77777777" w:rsidR="00475464" w:rsidRDefault="002B7FDC">
      <w:pPr>
        <w:tabs>
          <w:tab w:val="left" w:pos="3828"/>
        </w:tabs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Foto</w:t>
      </w:r>
      <w:r w:rsidR="001C66DB">
        <w:rPr>
          <w:rFonts w:ascii="Arial" w:hAnsi="Arial" w:cs="Arial"/>
          <w:lang w:val="de-DE"/>
        </w:rPr>
        <w:t>s</w:t>
      </w:r>
      <w:r>
        <w:rPr>
          <w:rFonts w:ascii="Arial" w:hAnsi="Arial" w:cs="Arial"/>
          <w:lang w:val="de-DE"/>
        </w:rPr>
        <w:t>: Ellermann Ganderkesee</w:t>
      </w:r>
    </w:p>
    <w:p w14:paraId="7F82D326" w14:textId="77777777" w:rsidR="001C66DB" w:rsidRDefault="001C66DB">
      <w:pPr>
        <w:tabs>
          <w:tab w:val="left" w:pos="3828"/>
        </w:tabs>
        <w:rPr>
          <w:rFonts w:ascii="Arial" w:hAnsi="Arial" w:cs="Arial"/>
          <w:lang w:val="de-DE"/>
        </w:rPr>
      </w:pPr>
    </w:p>
    <w:p w14:paraId="58EB540F" w14:textId="77777777" w:rsidR="00475464" w:rsidRPr="00822F1E" w:rsidRDefault="001C66DB">
      <w:pPr>
        <w:pStyle w:val="Fuzeile"/>
        <w:tabs>
          <w:tab w:val="clear" w:pos="9072"/>
          <w:tab w:val="left" w:pos="3828"/>
        </w:tabs>
        <w:rPr>
          <w:rFonts w:ascii="Verdana" w:hAnsi="Verdana"/>
          <w:sz w:val="16"/>
          <w:szCs w:val="16"/>
          <w:lang w:val="de-DE"/>
        </w:rPr>
      </w:pPr>
      <w:r>
        <w:rPr>
          <w:rFonts w:ascii="Arial" w:hAnsi="Arial" w:cs="Arial"/>
          <w:noProof/>
          <w:lang w:val="de-DE" w:eastAsia="de-DE"/>
        </w:rPr>
        <w:drawing>
          <wp:anchor distT="0" distB="0" distL="114300" distR="114300" simplePos="0" relativeHeight="251658240" behindDoc="1" locked="0" layoutInCell="1" allowOverlap="1" wp14:anchorId="2ACDE65B" wp14:editId="6B2BB781">
            <wp:simplePos x="0" y="0"/>
            <wp:positionH relativeFrom="column">
              <wp:posOffset>-1933</wp:posOffset>
            </wp:positionH>
            <wp:positionV relativeFrom="paragraph">
              <wp:posOffset>212118</wp:posOffset>
            </wp:positionV>
            <wp:extent cx="2012315" cy="1508125"/>
            <wp:effectExtent l="0" t="0" r="0" b="0"/>
            <wp:wrapTight wrapText="bothSides">
              <wp:wrapPolygon edited="0">
                <wp:start x="0" y="0"/>
                <wp:lineTo x="0" y="21282"/>
                <wp:lineTo x="21470" y="21282"/>
                <wp:lineTo x="21470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JI_0008_C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2315" cy="150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7FDC">
        <w:rPr>
          <w:rFonts w:ascii="Wingdings" w:hAnsi="Wingdings"/>
          <w:b/>
          <w:bCs/>
          <w:color w:val="008000"/>
        </w:rPr>
        <w:t></w:t>
      </w:r>
      <w:r w:rsidR="002B7FDC" w:rsidRPr="00822F1E">
        <w:rPr>
          <w:rFonts w:ascii="Verdana" w:eastAsia="Verdana" w:hAnsi="Verdana" w:cs="Verdana"/>
          <w:lang w:val="de-DE"/>
        </w:rPr>
        <w:t xml:space="preserve"> </w:t>
      </w:r>
      <w:r w:rsidR="002B7FDC" w:rsidRPr="00822F1E">
        <w:rPr>
          <w:rFonts w:ascii="Arial" w:hAnsi="Arial"/>
          <w:sz w:val="18"/>
          <w:szCs w:val="18"/>
          <w:lang w:val="de-DE"/>
        </w:rPr>
        <w:t>Ellermann_Ganderkesee_0</w:t>
      </w:r>
      <w:r w:rsidR="008106DC">
        <w:rPr>
          <w:rFonts w:ascii="Arial" w:hAnsi="Arial"/>
          <w:sz w:val="18"/>
          <w:szCs w:val="18"/>
          <w:lang w:val="de-DE"/>
        </w:rPr>
        <w:t>5</w:t>
      </w:r>
      <w:r w:rsidR="002B7FDC" w:rsidRPr="00822F1E">
        <w:rPr>
          <w:rFonts w:ascii="Arial" w:hAnsi="Arial"/>
          <w:sz w:val="18"/>
          <w:szCs w:val="18"/>
          <w:lang w:val="de-DE"/>
        </w:rPr>
        <w:t>_01_2</w:t>
      </w:r>
      <w:r w:rsidR="008106DC">
        <w:rPr>
          <w:rFonts w:ascii="Arial" w:hAnsi="Arial"/>
          <w:sz w:val="18"/>
          <w:szCs w:val="18"/>
          <w:lang w:val="de-DE"/>
        </w:rPr>
        <w:t>6</w:t>
      </w:r>
      <w:r w:rsidR="002B7FDC" w:rsidRPr="00822F1E">
        <w:rPr>
          <w:rFonts w:ascii="Arial" w:hAnsi="Arial"/>
          <w:sz w:val="18"/>
          <w:szCs w:val="18"/>
          <w:lang w:val="de-DE"/>
        </w:rPr>
        <w:t>_</w:t>
      </w:r>
      <w:r w:rsidR="008106DC">
        <w:rPr>
          <w:rFonts w:ascii="Arial" w:hAnsi="Arial"/>
          <w:sz w:val="18"/>
          <w:szCs w:val="18"/>
          <w:lang w:val="de-DE"/>
        </w:rPr>
        <w:t>08</w:t>
      </w:r>
      <w:r w:rsidR="002B7FDC" w:rsidRPr="00822F1E">
        <w:rPr>
          <w:rFonts w:ascii="Arial" w:hAnsi="Arial"/>
          <w:sz w:val="18"/>
          <w:szCs w:val="18"/>
          <w:lang w:val="de-DE"/>
        </w:rPr>
        <w:t>.jpg</w:t>
      </w:r>
      <w:r w:rsidR="002B7FDC" w:rsidRPr="00822F1E">
        <w:rPr>
          <w:rFonts w:ascii="Verdana" w:hAnsi="Verdana"/>
          <w:sz w:val="16"/>
          <w:szCs w:val="16"/>
          <w:lang w:val="de-DE"/>
        </w:rPr>
        <w:t xml:space="preserve"> </w:t>
      </w:r>
    </w:p>
    <w:p w14:paraId="5704BC02" w14:textId="77777777" w:rsidR="008106DC" w:rsidRDefault="00CF1E73">
      <w:pPr>
        <w:pStyle w:val="Fuzeile"/>
        <w:tabs>
          <w:tab w:val="clear" w:pos="9072"/>
          <w:tab w:val="left" w:pos="3828"/>
        </w:tabs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Die farbigen Stelen am </w:t>
      </w:r>
      <w:r w:rsidR="00C4000A">
        <w:rPr>
          <w:rFonts w:ascii="Arial" w:hAnsi="Arial" w:cs="Arial"/>
          <w:lang w:val="de-DE"/>
        </w:rPr>
        <w:t>Vierkammer-</w:t>
      </w:r>
      <w:r>
        <w:rPr>
          <w:rFonts w:ascii="Arial" w:hAnsi="Arial" w:cs="Arial"/>
          <w:lang w:val="de-DE"/>
        </w:rPr>
        <w:t xml:space="preserve">Container sind analog zur Codierung für die Metallrückstände beim Kunden.  </w:t>
      </w:r>
    </w:p>
    <w:p w14:paraId="6BAD7C87" w14:textId="77777777" w:rsidR="00475464" w:rsidRDefault="00475464">
      <w:pPr>
        <w:pStyle w:val="Fuzeile"/>
        <w:tabs>
          <w:tab w:val="clear" w:pos="9072"/>
          <w:tab w:val="left" w:pos="3828"/>
        </w:tabs>
        <w:rPr>
          <w:rFonts w:ascii="Arial" w:hAnsi="Arial" w:cs="Arial"/>
          <w:lang w:val="de-DE"/>
        </w:rPr>
      </w:pPr>
    </w:p>
    <w:p w14:paraId="798F4525" w14:textId="77777777" w:rsidR="00475464" w:rsidRDefault="00475464">
      <w:pPr>
        <w:pStyle w:val="Fuzeile"/>
        <w:tabs>
          <w:tab w:val="clear" w:pos="9072"/>
          <w:tab w:val="left" w:pos="3828"/>
        </w:tabs>
        <w:rPr>
          <w:rFonts w:ascii="Arial" w:hAnsi="Arial" w:cs="Arial"/>
          <w:lang w:val="de-DE"/>
        </w:rPr>
      </w:pPr>
    </w:p>
    <w:p w14:paraId="085C9142" w14:textId="77777777" w:rsidR="001C66DB" w:rsidRDefault="001C66DB">
      <w:pPr>
        <w:pStyle w:val="Fuzeile"/>
        <w:tabs>
          <w:tab w:val="clear" w:pos="9072"/>
          <w:tab w:val="left" w:pos="3828"/>
        </w:tabs>
        <w:rPr>
          <w:rFonts w:ascii="Arial" w:hAnsi="Arial" w:cs="Arial"/>
          <w:lang w:val="de-DE"/>
        </w:rPr>
      </w:pPr>
    </w:p>
    <w:p w14:paraId="623D4B58" w14:textId="77777777" w:rsidR="001C66DB" w:rsidRDefault="001C66DB">
      <w:pPr>
        <w:pStyle w:val="Fuzeile"/>
        <w:tabs>
          <w:tab w:val="clear" w:pos="9072"/>
          <w:tab w:val="left" w:pos="3828"/>
        </w:tabs>
        <w:rPr>
          <w:rFonts w:ascii="Arial" w:hAnsi="Arial" w:cs="Arial"/>
          <w:lang w:val="de-DE"/>
        </w:rPr>
      </w:pPr>
    </w:p>
    <w:p w14:paraId="64805BEA" w14:textId="77777777" w:rsidR="001C66DB" w:rsidRDefault="001C66DB">
      <w:pPr>
        <w:pStyle w:val="Fuzeile"/>
        <w:tabs>
          <w:tab w:val="clear" w:pos="9072"/>
          <w:tab w:val="left" w:pos="3828"/>
        </w:tabs>
        <w:rPr>
          <w:rFonts w:ascii="Arial" w:hAnsi="Arial" w:cs="Arial"/>
          <w:lang w:val="de-DE"/>
        </w:rPr>
      </w:pPr>
    </w:p>
    <w:p w14:paraId="2B52FDE5" w14:textId="77777777" w:rsidR="000F5647" w:rsidRDefault="000F5647">
      <w:pPr>
        <w:pStyle w:val="Fuzeile"/>
        <w:tabs>
          <w:tab w:val="clear" w:pos="9072"/>
          <w:tab w:val="left" w:pos="3828"/>
        </w:tabs>
        <w:rPr>
          <w:rFonts w:ascii="Arial" w:hAnsi="Arial" w:cs="Arial"/>
          <w:lang w:val="de-DE"/>
        </w:rPr>
      </w:pPr>
    </w:p>
    <w:p w14:paraId="29E30486" w14:textId="77777777" w:rsidR="008106DC" w:rsidRPr="00822F1E" w:rsidRDefault="001C66DB" w:rsidP="008106DC">
      <w:pPr>
        <w:pStyle w:val="Fuzeile"/>
        <w:tabs>
          <w:tab w:val="clear" w:pos="9072"/>
          <w:tab w:val="left" w:pos="3828"/>
        </w:tabs>
        <w:rPr>
          <w:rFonts w:ascii="Verdana" w:hAnsi="Verdana"/>
          <w:sz w:val="16"/>
          <w:szCs w:val="16"/>
          <w:lang w:val="de-DE"/>
        </w:rPr>
      </w:pPr>
      <w:r>
        <w:rPr>
          <w:rFonts w:ascii="Arial" w:hAnsi="Arial" w:cs="Arial"/>
          <w:noProof/>
          <w:lang w:val="de-DE" w:eastAsia="de-DE"/>
        </w:rPr>
        <w:drawing>
          <wp:anchor distT="0" distB="0" distL="114300" distR="114300" simplePos="0" relativeHeight="251664384" behindDoc="1" locked="0" layoutInCell="1" allowOverlap="1" wp14:anchorId="197D38F0" wp14:editId="6E55C321">
            <wp:simplePos x="0" y="0"/>
            <wp:positionH relativeFrom="column">
              <wp:posOffset>-2458</wp:posOffset>
            </wp:positionH>
            <wp:positionV relativeFrom="paragraph">
              <wp:posOffset>287406</wp:posOffset>
            </wp:positionV>
            <wp:extent cx="2012400" cy="1342800"/>
            <wp:effectExtent l="0" t="0" r="0" b="0"/>
            <wp:wrapTight wrapText="bothSides">
              <wp:wrapPolygon edited="0">
                <wp:start x="0" y="0"/>
                <wp:lineTo x="0" y="21150"/>
                <wp:lineTo x="21470" y="21150"/>
                <wp:lineTo x="21470" y="0"/>
                <wp:lineTo x="0" y="0"/>
              </wp:wrapPolygon>
            </wp:wrapTight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7R0429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34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7FDC">
        <w:rPr>
          <w:rFonts w:ascii="Wingdings" w:hAnsi="Wingdings"/>
          <w:b/>
          <w:bCs/>
          <w:color w:val="008000"/>
        </w:rPr>
        <w:t></w:t>
      </w:r>
      <w:r w:rsidR="002B7FDC" w:rsidRPr="00822F1E">
        <w:rPr>
          <w:rFonts w:ascii="Verdana" w:eastAsia="Verdana" w:hAnsi="Verdana" w:cs="Verdana"/>
          <w:lang w:val="de-DE"/>
        </w:rPr>
        <w:t xml:space="preserve"> </w:t>
      </w:r>
      <w:r w:rsidR="008106DC" w:rsidRPr="00822F1E">
        <w:rPr>
          <w:rFonts w:ascii="Arial" w:hAnsi="Arial"/>
          <w:sz w:val="18"/>
          <w:szCs w:val="18"/>
          <w:lang w:val="de-DE"/>
        </w:rPr>
        <w:t>Ellermann_Ganderkesee_0</w:t>
      </w:r>
      <w:r w:rsidR="008106DC">
        <w:rPr>
          <w:rFonts w:ascii="Arial" w:hAnsi="Arial"/>
          <w:sz w:val="18"/>
          <w:szCs w:val="18"/>
          <w:lang w:val="de-DE"/>
        </w:rPr>
        <w:t>5</w:t>
      </w:r>
      <w:r w:rsidR="008106DC" w:rsidRPr="00822F1E">
        <w:rPr>
          <w:rFonts w:ascii="Arial" w:hAnsi="Arial"/>
          <w:sz w:val="18"/>
          <w:szCs w:val="18"/>
          <w:lang w:val="de-DE"/>
        </w:rPr>
        <w:t>_01_2</w:t>
      </w:r>
      <w:r w:rsidR="008106DC">
        <w:rPr>
          <w:rFonts w:ascii="Arial" w:hAnsi="Arial"/>
          <w:sz w:val="18"/>
          <w:szCs w:val="18"/>
          <w:lang w:val="de-DE"/>
        </w:rPr>
        <w:t>6</w:t>
      </w:r>
      <w:r w:rsidR="008106DC" w:rsidRPr="00822F1E">
        <w:rPr>
          <w:rFonts w:ascii="Arial" w:hAnsi="Arial"/>
          <w:sz w:val="18"/>
          <w:szCs w:val="18"/>
          <w:lang w:val="de-DE"/>
        </w:rPr>
        <w:t>_</w:t>
      </w:r>
      <w:r>
        <w:rPr>
          <w:rFonts w:ascii="Arial" w:hAnsi="Arial"/>
          <w:sz w:val="18"/>
          <w:szCs w:val="18"/>
          <w:lang w:val="de-DE"/>
        </w:rPr>
        <w:t>91</w:t>
      </w:r>
      <w:r w:rsidR="008106DC" w:rsidRPr="00822F1E">
        <w:rPr>
          <w:rFonts w:ascii="Arial" w:hAnsi="Arial"/>
          <w:sz w:val="18"/>
          <w:szCs w:val="18"/>
          <w:lang w:val="de-DE"/>
        </w:rPr>
        <w:t>.jpg</w:t>
      </w:r>
      <w:r w:rsidR="008106DC" w:rsidRPr="00822F1E">
        <w:rPr>
          <w:rFonts w:ascii="Verdana" w:hAnsi="Verdana"/>
          <w:sz w:val="16"/>
          <w:szCs w:val="16"/>
          <w:lang w:val="de-DE"/>
        </w:rPr>
        <w:t xml:space="preserve"> </w:t>
      </w:r>
    </w:p>
    <w:p w14:paraId="0531435A" w14:textId="77777777" w:rsidR="00475464" w:rsidRDefault="0076203B">
      <w:pPr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Markus Rohloff von Ellermann Containersysteme bedient die </w:t>
      </w:r>
      <w:proofErr w:type="spellStart"/>
      <w:r w:rsidR="00032E0F">
        <w:rPr>
          <w:rFonts w:ascii="Arial" w:hAnsi="Arial" w:cs="Arial"/>
          <w:lang w:val="de-DE"/>
        </w:rPr>
        <w:t>Ausschütthilfe</w:t>
      </w:r>
      <w:proofErr w:type="spellEnd"/>
      <w:r w:rsidR="00032E0F">
        <w:rPr>
          <w:rFonts w:ascii="Arial" w:hAnsi="Arial" w:cs="Arial"/>
          <w:lang w:val="de-DE"/>
        </w:rPr>
        <w:t xml:space="preserve"> für die Kammer eins und zwei.</w:t>
      </w:r>
    </w:p>
    <w:p w14:paraId="4DF18FCA" w14:textId="77777777" w:rsidR="00475464" w:rsidRDefault="00475464">
      <w:pPr>
        <w:jc w:val="both"/>
        <w:rPr>
          <w:rFonts w:ascii="Arial" w:hAnsi="Arial" w:cs="Arial"/>
          <w:lang w:val="de-DE"/>
        </w:rPr>
      </w:pPr>
    </w:p>
    <w:p w14:paraId="472605C9" w14:textId="77777777" w:rsidR="00475464" w:rsidRDefault="00475464">
      <w:pPr>
        <w:jc w:val="both"/>
        <w:rPr>
          <w:rFonts w:ascii="Arial" w:hAnsi="Arial" w:cs="Arial"/>
          <w:lang w:val="de-DE"/>
        </w:rPr>
      </w:pPr>
    </w:p>
    <w:p w14:paraId="18B8BBDA" w14:textId="77777777" w:rsidR="00475464" w:rsidRDefault="00475464">
      <w:pPr>
        <w:jc w:val="both"/>
        <w:rPr>
          <w:rFonts w:ascii="Arial" w:hAnsi="Arial" w:cs="Arial"/>
          <w:lang w:val="de-DE"/>
        </w:rPr>
      </w:pPr>
    </w:p>
    <w:p w14:paraId="020B46C8" w14:textId="77777777" w:rsidR="00475464" w:rsidRDefault="00475464">
      <w:pPr>
        <w:jc w:val="both"/>
        <w:rPr>
          <w:rFonts w:ascii="Arial" w:hAnsi="Arial" w:cs="Arial"/>
          <w:lang w:val="de-DE"/>
        </w:rPr>
      </w:pPr>
    </w:p>
    <w:p w14:paraId="05A71D0F" w14:textId="77777777" w:rsidR="00475464" w:rsidRDefault="00C74B88">
      <w:pPr>
        <w:jc w:val="both"/>
        <w:rPr>
          <w:rFonts w:ascii="Arial" w:hAnsi="Arial"/>
          <w:sz w:val="18"/>
          <w:szCs w:val="18"/>
          <w:lang w:val="de-DE"/>
        </w:rPr>
      </w:pPr>
      <w:r>
        <w:rPr>
          <w:rFonts w:ascii="Wingdings" w:hAnsi="Wingdings"/>
          <w:b/>
          <w:bCs/>
          <w:color w:val="008000"/>
        </w:rPr>
        <w:t></w:t>
      </w:r>
      <w:r w:rsidRPr="00822F1E">
        <w:rPr>
          <w:rFonts w:ascii="Verdana" w:eastAsia="Verdana" w:hAnsi="Verdana" w:cs="Verdana"/>
          <w:lang w:val="de-DE"/>
        </w:rPr>
        <w:t xml:space="preserve"> </w:t>
      </w:r>
      <w:r w:rsidRPr="00822F1E">
        <w:rPr>
          <w:rFonts w:ascii="Arial" w:hAnsi="Arial"/>
          <w:sz w:val="18"/>
          <w:szCs w:val="18"/>
          <w:lang w:val="de-DE"/>
        </w:rPr>
        <w:t>Ellermann_Ganderkesee_0</w:t>
      </w:r>
      <w:r>
        <w:rPr>
          <w:rFonts w:ascii="Arial" w:hAnsi="Arial"/>
          <w:sz w:val="18"/>
          <w:szCs w:val="18"/>
          <w:lang w:val="de-DE"/>
        </w:rPr>
        <w:t>5</w:t>
      </w:r>
      <w:r w:rsidRPr="00822F1E">
        <w:rPr>
          <w:rFonts w:ascii="Arial" w:hAnsi="Arial"/>
          <w:sz w:val="18"/>
          <w:szCs w:val="18"/>
          <w:lang w:val="de-DE"/>
        </w:rPr>
        <w:t>_01_2</w:t>
      </w:r>
      <w:r>
        <w:rPr>
          <w:rFonts w:ascii="Arial" w:hAnsi="Arial"/>
          <w:sz w:val="18"/>
          <w:szCs w:val="18"/>
          <w:lang w:val="de-DE"/>
        </w:rPr>
        <w:t>6</w:t>
      </w:r>
      <w:r w:rsidRPr="00822F1E">
        <w:rPr>
          <w:rFonts w:ascii="Arial" w:hAnsi="Arial"/>
          <w:sz w:val="18"/>
          <w:szCs w:val="18"/>
          <w:lang w:val="de-DE"/>
        </w:rPr>
        <w:t>_</w:t>
      </w:r>
      <w:r>
        <w:rPr>
          <w:rFonts w:ascii="Arial" w:hAnsi="Arial"/>
          <w:sz w:val="18"/>
          <w:szCs w:val="18"/>
          <w:lang w:val="de-DE"/>
        </w:rPr>
        <w:t>77</w:t>
      </w:r>
      <w:r w:rsidRPr="00822F1E">
        <w:rPr>
          <w:rFonts w:ascii="Arial" w:hAnsi="Arial"/>
          <w:sz w:val="18"/>
          <w:szCs w:val="18"/>
          <w:lang w:val="de-DE"/>
        </w:rPr>
        <w:t>.jpg</w:t>
      </w:r>
    </w:p>
    <w:p w14:paraId="771276FB" w14:textId="77777777" w:rsidR="00C74B88" w:rsidRDefault="00C74B88">
      <w:pPr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noProof/>
          <w:lang w:val="de-DE" w:eastAsia="de-DE"/>
        </w:rPr>
        <w:drawing>
          <wp:anchor distT="0" distB="0" distL="114300" distR="114300" simplePos="0" relativeHeight="251666432" behindDoc="1" locked="0" layoutInCell="1" allowOverlap="1" wp14:anchorId="74E0EC99" wp14:editId="10497D3A">
            <wp:simplePos x="0" y="0"/>
            <wp:positionH relativeFrom="column">
              <wp:posOffset>-1933</wp:posOffset>
            </wp:positionH>
            <wp:positionV relativeFrom="paragraph">
              <wp:posOffset>-1684</wp:posOffset>
            </wp:positionV>
            <wp:extent cx="2012400" cy="1342800"/>
            <wp:effectExtent l="0" t="0" r="0" b="0"/>
            <wp:wrapTight wrapText="bothSides">
              <wp:wrapPolygon edited="0">
                <wp:start x="0" y="0"/>
                <wp:lineTo x="0" y="21150"/>
                <wp:lineTo x="21470" y="21150"/>
                <wp:lineTo x="21470" y="0"/>
                <wp:lineTo x="0" y="0"/>
              </wp:wrapPolygon>
            </wp:wrapTight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7R0427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34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6B644E" w14:textId="77777777" w:rsidR="00C74B88" w:rsidRDefault="00E829F1">
      <w:pPr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Steckbolzen sichern die Austragshilfe</w:t>
      </w:r>
      <w:r w:rsidR="00C4000A">
        <w:rPr>
          <w:rFonts w:ascii="Arial" w:hAnsi="Arial" w:cs="Arial"/>
          <w:lang w:val="de-DE"/>
        </w:rPr>
        <w:t xml:space="preserve"> beim Fahrbetrieb.</w:t>
      </w:r>
    </w:p>
    <w:p w14:paraId="24F3D08A" w14:textId="77777777" w:rsidR="00C74B88" w:rsidRDefault="00C74B88">
      <w:pPr>
        <w:jc w:val="both"/>
        <w:rPr>
          <w:rFonts w:ascii="Arial" w:hAnsi="Arial" w:cs="Arial"/>
          <w:lang w:val="de-DE"/>
        </w:rPr>
      </w:pPr>
    </w:p>
    <w:p w14:paraId="38940D8F" w14:textId="77777777" w:rsidR="00C74B88" w:rsidRDefault="00C74B88">
      <w:pPr>
        <w:jc w:val="both"/>
        <w:rPr>
          <w:rFonts w:ascii="Arial" w:hAnsi="Arial" w:cs="Arial"/>
          <w:lang w:val="de-DE"/>
        </w:rPr>
      </w:pPr>
    </w:p>
    <w:p w14:paraId="22D8EF1B" w14:textId="77777777" w:rsidR="00C74B88" w:rsidRDefault="00C74B88">
      <w:pPr>
        <w:jc w:val="both"/>
        <w:rPr>
          <w:rFonts w:ascii="Arial" w:hAnsi="Arial" w:cs="Arial"/>
          <w:lang w:val="de-DE"/>
        </w:rPr>
      </w:pPr>
    </w:p>
    <w:p w14:paraId="7759B593" w14:textId="77777777" w:rsidR="000F5647" w:rsidRDefault="000F5647">
      <w:pPr>
        <w:jc w:val="both"/>
        <w:rPr>
          <w:rFonts w:ascii="Arial" w:hAnsi="Arial" w:cs="Arial"/>
          <w:lang w:val="de-DE"/>
        </w:rPr>
      </w:pPr>
    </w:p>
    <w:p w14:paraId="4797AF47" w14:textId="77777777" w:rsidR="00C74B88" w:rsidRDefault="00C74B88" w:rsidP="00C74B88">
      <w:pPr>
        <w:jc w:val="both"/>
        <w:rPr>
          <w:rFonts w:ascii="Arial" w:hAnsi="Arial"/>
          <w:sz w:val="18"/>
          <w:szCs w:val="18"/>
          <w:lang w:val="de-DE"/>
        </w:rPr>
      </w:pPr>
      <w:r>
        <w:rPr>
          <w:rFonts w:ascii="Wingdings" w:hAnsi="Wingdings"/>
          <w:b/>
          <w:bCs/>
          <w:color w:val="008000"/>
        </w:rPr>
        <w:t></w:t>
      </w:r>
      <w:r w:rsidRPr="00822F1E">
        <w:rPr>
          <w:rFonts w:ascii="Verdana" w:eastAsia="Verdana" w:hAnsi="Verdana" w:cs="Verdana"/>
          <w:lang w:val="de-DE"/>
        </w:rPr>
        <w:t xml:space="preserve"> </w:t>
      </w:r>
      <w:r w:rsidRPr="00822F1E">
        <w:rPr>
          <w:rFonts w:ascii="Arial" w:hAnsi="Arial"/>
          <w:sz w:val="18"/>
          <w:szCs w:val="18"/>
          <w:lang w:val="de-DE"/>
        </w:rPr>
        <w:t>Ellermann_Ganderkesee_0</w:t>
      </w:r>
      <w:r>
        <w:rPr>
          <w:rFonts w:ascii="Arial" w:hAnsi="Arial"/>
          <w:sz w:val="18"/>
          <w:szCs w:val="18"/>
          <w:lang w:val="de-DE"/>
        </w:rPr>
        <w:t>5</w:t>
      </w:r>
      <w:r w:rsidRPr="00822F1E">
        <w:rPr>
          <w:rFonts w:ascii="Arial" w:hAnsi="Arial"/>
          <w:sz w:val="18"/>
          <w:szCs w:val="18"/>
          <w:lang w:val="de-DE"/>
        </w:rPr>
        <w:t>_01_2</w:t>
      </w:r>
      <w:r>
        <w:rPr>
          <w:rFonts w:ascii="Arial" w:hAnsi="Arial"/>
          <w:sz w:val="18"/>
          <w:szCs w:val="18"/>
          <w:lang w:val="de-DE"/>
        </w:rPr>
        <w:t>6</w:t>
      </w:r>
      <w:r w:rsidRPr="00822F1E">
        <w:rPr>
          <w:rFonts w:ascii="Arial" w:hAnsi="Arial"/>
          <w:sz w:val="18"/>
          <w:szCs w:val="18"/>
          <w:lang w:val="de-DE"/>
        </w:rPr>
        <w:t>_</w:t>
      </w:r>
      <w:r w:rsidR="00A876DC">
        <w:rPr>
          <w:rFonts w:ascii="Arial" w:hAnsi="Arial"/>
          <w:sz w:val="18"/>
          <w:szCs w:val="18"/>
          <w:lang w:val="de-DE"/>
        </w:rPr>
        <w:t>64</w:t>
      </w:r>
      <w:r w:rsidRPr="00822F1E">
        <w:rPr>
          <w:rFonts w:ascii="Arial" w:hAnsi="Arial"/>
          <w:sz w:val="18"/>
          <w:szCs w:val="18"/>
          <w:lang w:val="de-DE"/>
        </w:rPr>
        <w:t>.jpg</w:t>
      </w:r>
    </w:p>
    <w:p w14:paraId="212C1FC5" w14:textId="77777777" w:rsidR="00C74B88" w:rsidRDefault="00A876DC" w:rsidP="00C4000A">
      <w:pPr>
        <w:rPr>
          <w:rFonts w:ascii="Arial" w:hAnsi="Arial" w:cs="Arial"/>
          <w:lang w:val="de-DE"/>
        </w:rPr>
      </w:pPr>
      <w:r>
        <w:rPr>
          <w:rFonts w:ascii="Arial" w:hAnsi="Arial" w:cs="Arial"/>
          <w:noProof/>
          <w:lang w:val="de-DE" w:eastAsia="de-DE"/>
        </w:rPr>
        <w:drawing>
          <wp:anchor distT="0" distB="0" distL="114300" distR="114300" simplePos="0" relativeHeight="251667456" behindDoc="1" locked="0" layoutInCell="1" allowOverlap="1" wp14:anchorId="2F923FEE" wp14:editId="4C4BBAC9">
            <wp:simplePos x="0" y="0"/>
            <wp:positionH relativeFrom="column">
              <wp:posOffset>-1933</wp:posOffset>
            </wp:positionH>
            <wp:positionV relativeFrom="paragraph">
              <wp:posOffset>3147</wp:posOffset>
            </wp:positionV>
            <wp:extent cx="1342800" cy="2012400"/>
            <wp:effectExtent l="0" t="0" r="0" b="0"/>
            <wp:wrapTight wrapText="bothSides">
              <wp:wrapPolygon edited="0">
                <wp:start x="0" y="0"/>
                <wp:lineTo x="0" y="21470"/>
                <wp:lineTo x="21150" y="21470"/>
                <wp:lineTo x="21150" y="0"/>
                <wp:lineTo x="0" y="0"/>
              </wp:wrapPolygon>
            </wp:wrapTight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7R0426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2800" cy="201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CB8E67" w14:textId="77777777" w:rsidR="00C74B88" w:rsidRDefault="00C4000A" w:rsidP="00C4000A">
      <w:pPr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Fahrer Dirk Wunderlich ist mit seinem Lkw und dem </w:t>
      </w:r>
      <w:r w:rsidR="00E50C35">
        <w:rPr>
          <w:rFonts w:ascii="Arial" w:hAnsi="Arial" w:cs="Arial"/>
          <w:lang w:val="de-DE"/>
        </w:rPr>
        <w:t>Vierkammer-</w:t>
      </w:r>
      <w:r>
        <w:rPr>
          <w:rFonts w:ascii="Arial" w:hAnsi="Arial" w:cs="Arial"/>
          <w:lang w:val="de-DE"/>
        </w:rPr>
        <w:t xml:space="preserve">Wechselcontainer täglich im Einsatz.  </w:t>
      </w:r>
    </w:p>
    <w:p w14:paraId="0022C3FD" w14:textId="77777777" w:rsidR="00C74B88" w:rsidRDefault="00C74B88" w:rsidP="00C4000A">
      <w:pPr>
        <w:rPr>
          <w:rFonts w:ascii="Arial" w:hAnsi="Arial" w:cs="Arial"/>
          <w:lang w:val="de-DE"/>
        </w:rPr>
      </w:pPr>
    </w:p>
    <w:p w14:paraId="50C567B9" w14:textId="77777777" w:rsidR="00C74B88" w:rsidRDefault="00C74B88" w:rsidP="00C4000A">
      <w:pPr>
        <w:rPr>
          <w:rFonts w:ascii="Arial" w:hAnsi="Arial" w:cs="Arial"/>
          <w:lang w:val="de-DE"/>
        </w:rPr>
      </w:pPr>
    </w:p>
    <w:p w14:paraId="4029017F" w14:textId="77777777" w:rsidR="00C74B88" w:rsidRDefault="00C74B88">
      <w:pPr>
        <w:jc w:val="both"/>
        <w:rPr>
          <w:rFonts w:ascii="Arial" w:hAnsi="Arial" w:cs="Arial"/>
          <w:lang w:val="de-DE"/>
        </w:rPr>
      </w:pPr>
    </w:p>
    <w:p w14:paraId="002B2C79" w14:textId="77777777" w:rsidR="00C74B88" w:rsidRDefault="00C74B88">
      <w:pPr>
        <w:jc w:val="both"/>
        <w:rPr>
          <w:rFonts w:ascii="Arial" w:hAnsi="Arial" w:cs="Arial"/>
          <w:lang w:val="de-DE"/>
        </w:rPr>
      </w:pPr>
    </w:p>
    <w:p w14:paraId="1355CE70" w14:textId="77777777" w:rsidR="001C66DB" w:rsidRDefault="001C66DB">
      <w:pPr>
        <w:jc w:val="both"/>
        <w:rPr>
          <w:rFonts w:ascii="Arial" w:hAnsi="Arial" w:cs="Arial"/>
          <w:lang w:val="de-DE"/>
        </w:rPr>
      </w:pPr>
    </w:p>
    <w:p w14:paraId="5DDD662B" w14:textId="77777777" w:rsidR="00475464" w:rsidRPr="00074749" w:rsidRDefault="002B7FDC">
      <w:pPr>
        <w:jc w:val="both"/>
        <w:rPr>
          <w:rFonts w:ascii="Arial" w:hAnsi="Arial" w:cs="Arial"/>
          <w:lang w:val="de-DE"/>
        </w:rPr>
      </w:pPr>
      <w:r w:rsidRPr="00074749">
        <w:rPr>
          <w:rFonts w:ascii="Arial" w:hAnsi="Arial" w:cs="Arial"/>
          <w:lang w:val="de-DE"/>
        </w:rPr>
        <w:t xml:space="preserve">Kontakt: </w:t>
      </w:r>
    </w:p>
    <w:p w14:paraId="11A572C5" w14:textId="77777777" w:rsidR="00475464" w:rsidRPr="00D37906" w:rsidRDefault="002B7FDC">
      <w:pPr>
        <w:spacing w:line="240" w:lineRule="auto"/>
        <w:contextualSpacing/>
        <w:rPr>
          <w:rFonts w:ascii="Arial" w:hAnsi="Arial" w:cs="Arial"/>
          <w:b/>
          <w:lang w:val="fr-FR"/>
        </w:rPr>
      </w:pPr>
      <w:proofErr w:type="spellStart"/>
      <w:r w:rsidRPr="00D37906">
        <w:rPr>
          <w:rFonts w:ascii="Arial" w:hAnsi="Arial" w:cs="Arial"/>
          <w:b/>
          <w:lang w:val="fr-FR"/>
        </w:rPr>
        <w:t>Ellermann</w:t>
      </w:r>
      <w:proofErr w:type="spellEnd"/>
      <w:r w:rsidRPr="00D37906">
        <w:rPr>
          <w:rFonts w:ascii="Arial" w:hAnsi="Arial" w:cs="Arial"/>
          <w:b/>
          <w:lang w:val="fr-FR"/>
        </w:rPr>
        <w:t xml:space="preserve"> </w:t>
      </w:r>
      <w:proofErr w:type="spellStart"/>
      <w:r w:rsidRPr="00D37906">
        <w:rPr>
          <w:rFonts w:ascii="Arial" w:hAnsi="Arial" w:cs="Arial"/>
          <w:b/>
          <w:lang w:val="fr-FR"/>
        </w:rPr>
        <w:t>Containersysteme</w:t>
      </w:r>
      <w:proofErr w:type="spellEnd"/>
      <w:r w:rsidRPr="00D37906">
        <w:rPr>
          <w:rFonts w:ascii="Arial" w:hAnsi="Arial" w:cs="Arial"/>
          <w:b/>
          <w:lang w:val="fr-FR"/>
        </w:rPr>
        <w:t xml:space="preserve"> </w:t>
      </w:r>
      <w:proofErr w:type="spellStart"/>
      <w:r w:rsidRPr="00D37906">
        <w:rPr>
          <w:rFonts w:ascii="Arial" w:hAnsi="Arial" w:cs="Arial"/>
          <w:b/>
          <w:lang w:val="fr-FR"/>
        </w:rPr>
        <w:t>GmbH</w:t>
      </w:r>
      <w:proofErr w:type="spellEnd"/>
    </w:p>
    <w:p w14:paraId="1330B1E2" w14:textId="327C2C2E" w:rsidR="00475464" w:rsidRPr="00074749" w:rsidRDefault="00074749">
      <w:pPr>
        <w:spacing w:line="240" w:lineRule="auto"/>
        <w:contextualSpacing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fr-FR"/>
        </w:rPr>
        <w:t xml:space="preserve">Jana </w:t>
      </w:r>
      <w:proofErr w:type="spellStart"/>
      <w:r>
        <w:rPr>
          <w:rFonts w:ascii="Arial" w:hAnsi="Arial" w:cs="Arial"/>
          <w:lang w:val="fr-FR"/>
        </w:rPr>
        <w:t>Kopetsch</w:t>
      </w:r>
      <w:proofErr w:type="spellEnd"/>
    </w:p>
    <w:p w14:paraId="4E24D510" w14:textId="469891B5" w:rsidR="00475464" w:rsidRDefault="00074749">
      <w:pPr>
        <w:spacing w:line="240" w:lineRule="auto"/>
        <w:contextualSpacing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Marketing</w:t>
      </w:r>
      <w:bookmarkStart w:id="0" w:name="_GoBack"/>
      <w:bookmarkEnd w:id="0"/>
    </w:p>
    <w:p w14:paraId="760E95DC" w14:textId="77777777" w:rsidR="00475464" w:rsidRDefault="002B7FDC">
      <w:pPr>
        <w:spacing w:line="240" w:lineRule="auto"/>
        <w:contextualSpacing/>
        <w:jc w:val="both"/>
        <w:rPr>
          <w:rFonts w:ascii="Arial" w:hAnsi="Arial" w:cs="Arial"/>
          <w:lang w:val="fr-FR"/>
        </w:rPr>
      </w:pPr>
      <w:proofErr w:type="spellStart"/>
      <w:r>
        <w:rPr>
          <w:rFonts w:ascii="Arial" w:hAnsi="Arial" w:cs="Arial"/>
          <w:lang w:val="fr-FR"/>
        </w:rPr>
        <w:t>Gewerbestraße</w:t>
      </w:r>
      <w:proofErr w:type="spellEnd"/>
      <w:r>
        <w:rPr>
          <w:rFonts w:ascii="Arial" w:hAnsi="Arial" w:cs="Arial"/>
          <w:lang w:val="fr-FR"/>
        </w:rPr>
        <w:t xml:space="preserve"> 6</w:t>
      </w:r>
    </w:p>
    <w:p w14:paraId="28980AF7" w14:textId="77777777" w:rsidR="00475464" w:rsidRDefault="002B7FDC">
      <w:pPr>
        <w:spacing w:line="240" w:lineRule="auto"/>
        <w:contextualSpacing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27777 Ganderkesee Deutschland</w:t>
      </w:r>
    </w:p>
    <w:p w14:paraId="6BE96ABD" w14:textId="77777777" w:rsidR="00475464" w:rsidRPr="00074749" w:rsidRDefault="002B7FDC">
      <w:pPr>
        <w:spacing w:line="240" w:lineRule="auto"/>
        <w:contextualSpacing/>
        <w:jc w:val="both"/>
        <w:rPr>
          <w:rFonts w:ascii="Arial" w:hAnsi="Arial" w:cs="Arial"/>
        </w:rPr>
      </w:pPr>
      <w:r w:rsidRPr="00074749">
        <w:rPr>
          <w:rFonts w:ascii="Arial" w:hAnsi="Arial" w:cs="Arial"/>
        </w:rPr>
        <w:t>Tel.: +49 4222 947070</w:t>
      </w:r>
    </w:p>
    <w:p w14:paraId="74B0B9A9" w14:textId="13C78E55" w:rsidR="00475464" w:rsidRPr="00734D8B" w:rsidRDefault="002B7FDC">
      <w:pPr>
        <w:spacing w:line="240" w:lineRule="auto"/>
        <w:contextualSpacing/>
        <w:jc w:val="both"/>
        <w:rPr>
          <w:rFonts w:ascii="Arial" w:hAnsi="Arial" w:cs="Arial"/>
          <w:lang w:val="fr-FR"/>
        </w:rPr>
      </w:pPr>
      <w:r w:rsidRPr="00074749">
        <w:rPr>
          <w:rFonts w:ascii="Arial" w:hAnsi="Arial" w:cs="Arial"/>
        </w:rPr>
        <w:t>Mail</w:t>
      </w:r>
      <w:r w:rsidRPr="00734D8B">
        <w:rPr>
          <w:rFonts w:ascii="Arial" w:hAnsi="Arial" w:cs="Arial"/>
          <w:lang w:val="fr-FR"/>
        </w:rPr>
        <w:t xml:space="preserve">: </w:t>
      </w:r>
      <w:hyperlink r:id="rId10" w:history="1">
        <w:r w:rsidR="00734D8B" w:rsidRPr="00734D8B">
          <w:rPr>
            <w:rFonts w:ascii="Arial" w:hAnsi="Arial" w:cs="Arial"/>
            <w:lang w:val="fr-FR"/>
          </w:rPr>
          <w:t>marketing@ellermann-container.de</w:t>
        </w:r>
      </w:hyperlink>
      <w:r w:rsidR="00074749" w:rsidRPr="00734D8B">
        <w:rPr>
          <w:rFonts w:ascii="Arial" w:hAnsi="Arial" w:cs="Arial"/>
          <w:lang w:val="fr-FR"/>
        </w:rPr>
        <w:t xml:space="preserve"> </w:t>
      </w:r>
    </w:p>
    <w:p w14:paraId="3ACF82E7" w14:textId="77777777" w:rsidR="00475464" w:rsidRPr="00074749" w:rsidRDefault="002B7FDC">
      <w:pPr>
        <w:spacing w:line="240" w:lineRule="auto"/>
        <w:contextualSpacing/>
        <w:jc w:val="both"/>
        <w:rPr>
          <w:rFonts w:ascii="Arial" w:hAnsi="Arial" w:cs="Arial"/>
          <w:b/>
          <w:bCs/>
          <w:color w:val="00B050"/>
        </w:rPr>
      </w:pPr>
      <w:bookmarkStart w:id="1" w:name="_Hlk195438292"/>
      <w:r w:rsidRPr="00074749">
        <w:rPr>
          <w:rFonts w:ascii="Arial" w:hAnsi="Arial" w:cs="Arial"/>
          <w:b/>
          <w:bCs/>
          <w:color w:val="00B050"/>
        </w:rPr>
        <w:t>www.ellermann-container.de</w:t>
      </w:r>
      <w:bookmarkEnd w:id="1"/>
    </w:p>
    <w:p w14:paraId="45DDB128" w14:textId="77777777" w:rsidR="00475464" w:rsidRDefault="00475464">
      <w:pPr>
        <w:spacing w:line="240" w:lineRule="auto"/>
        <w:contextualSpacing/>
        <w:jc w:val="both"/>
        <w:rPr>
          <w:rFonts w:ascii="Arial" w:hAnsi="Arial" w:cs="Arial"/>
          <w:lang w:val="fr-FR"/>
        </w:rPr>
      </w:pPr>
    </w:p>
    <w:p w14:paraId="64E2322E" w14:textId="77777777" w:rsidR="00475464" w:rsidRDefault="00475464">
      <w:pPr>
        <w:spacing w:line="240" w:lineRule="auto"/>
        <w:contextualSpacing/>
        <w:jc w:val="both"/>
        <w:rPr>
          <w:rFonts w:ascii="Arial" w:hAnsi="Arial" w:cs="Arial"/>
          <w:lang w:val="fr-FR"/>
        </w:rPr>
      </w:pPr>
    </w:p>
    <w:p w14:paraId="54AC0911" w14:textId="77777777" w:rsidR="00475464" w:rsidRDefault="002B7FDC">
      <w:pPr>
        <w:spacing w:line="240" w:lineRule="auto"/>
        <w:contextualSpacing/>
        <w:jc w:val="both"/>
        <w:rPr>
          <w:rFonts w:ascii="Arial" w:hAnsi="Arial" w:cs="Arial"/>
          <w:lang w:val="fr-FR"/>
        </w:rPr>
      </w:pPr>
      <w:proofErr w:type="spellStart"/>
      <w:r>
        <w:rPr>
          <w:rFonts w:ascii="Arial" w:hAnsi="Arial" w:cs="Arial"/>
          <w:lang w:val="fr-FR"/>
        </w:rPr>
        <w:t>Pressekontakt</w:t>
      </w:r>
      <w:proofErr w:type="spellEnd"/>
    </w:p>
    <w:p w14:paraId="66E4C2C4" w14:textId="77777777" w:rsidR="00475464" w:rsidRDefault="002B7FDC">
      <w:pPr>
        <w:spacing w:line="240" w:lineRule="auto"/>
        <w:contextualSpacing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PREWE</w:t>
      </w:r>
    </w:p>
    <w:p w14:paraId="7110C120" w14:textId="77777777" w:rsidR="00475464" w:rsidRDefault="002B7FDC">
      <w:pPr>
        <w:spacing w:line="240" w:lineRule="auto"/>
        <w:contextualSpacing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Michael.Endulat@prewe.com</w:t>
      </w:r>
    </w:p>
    <w:sectPr w:rsidR="004754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3175" w:right="1418" w:bottom="1708" w:left="1418" w:header="720" w:footer="1651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64BEA" w14:textId="77777777" w:rsidR="0078706C" w:rsidRDefault="0078706C">
      <w:pPr>
        <w:spacing w:after="0" w:line="240" w:lineRule="auto"/>
      </w:pPr>
      <w:r>
        <w:separator/>
      </w:r>
    </w:p>
  </w:endnote>
  <w:endnote w:type="continuationSeparator" w:id="0">
    <w:p w14:paraId="1A139499" w14:textId="77777777" w:rsidR="0078706C" w:rsidRDefault="00787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57D21" w14:textId="77777777" w:rsidR="00475464" w:rsidRDefault="004754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08A09" w14:textId="411D9F8C" w:rsidR="00475464" w:rsidRDefault="002B7FDC">
    <w:pPr>
      <w:pStyle w:val="Fuzeile"/>
      <w:jc w:val="center"/>
      <w:rPr>
        <w:sz w:val="16"/>
        <w:szCs w:val="16"/>
      </w:rPr>
    </w:pPr>
    <w:r>
      <w:rPr>
        <w:sz w:val="16"/>
        <w:szCs w:val="16"/>
      </w:rPr>
      <w:t xml:space="preserve">- </w:t>
    </w:r>
    <w:r>
      <w:rPr>
        <w:rStyle w:val="Seitenzahl"/>
        <w:sz w:val="16"/>
        <w:szCs w:val="16"/>
      </w:rPr>
      <w:fldChar w:fldCharType="begin"/>
    </w:r>
    <w:r>
      <w:rPr>
        <w:rStyle w:val="Seitenzahl"/>
        <w:sz w:val="16"/>
        <w:szCs w:val="16"/>
      </w:rPr>
      <w:instrText xml:space="preserve"> PAGE </w:instrText>
    </w:r>
    <w:r>
      <w:rPr>
        <w:rStyle w:val="Seitenzahl"/>
        <w:sz w:val="16"/>
        <w:szCs w:val="16"/>
      </w:rPr>
      <w:fldChar w:fldCharType="separate"/>
    </w:r>
    <w:r w:rsidR="00734D8B">
      <w:rPr>
        <w:rStyle w:val="Seitenzahl"/>
        <w:noProof/>
        <w:sz w:val="16"/>
        <w:szCs w:val="16"/>
      </w:rPr>
      <w:t>4</w:t>
    </w:r>
    <w:r>
      <w:rPr>
        <w:rStyle w:val="Seitenzahl"/>
        <w:sz w:val="16"/>
        <w:szCs w:val="16"/>
      </w:rPr>
      <w:fldChar w:fldCharType="end"/>
    </w:r>
    <w:r>
      <w:rPr>
        <w:rStyle w:val="Seitenzahl"/>
        <w:sz w:val="16"/>
        <w:szCs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64D2F" w14:textId="77777777" w:rsidR="00475464" w:rsidRDefault="004754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04F9A" w14:textId="77777777" w:rsidR="0078706C" w:rsidRDefault="0078706C">
      <w:pPr>
        <w:spacing w:after="0" w:line="240" w:lineRule="auto"/>
      </w:pPr>
      <w:r>
        <w:separator/>
      </w:r>
    </w:p>
  </w:footnote>
  <w:footnote w:type="continuationSeparator" w:id="0">
    <w:p w14:paraId="2619F6B7" w14:textId="77777777" w:rsidR="0078706C" w:rsidRDefault="00787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D13CF3" w14:textId="77777777" w:rsidR="00475464" w:rsidRDefault="004754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43889" w14:textId="77777777" w:rsidR="00475464" w:rsidRDefault="002B7FDC">
    <w:pPr>
      <w:pStyle w:val="Kopfzeile"/>
    </w:pPr>
    <w:r>
      <w:rPr>
        <w:noProof/>
        <w:lang w:val="de-DE" w:eastAsia="de-DE"/>
      </w:rPr>
      <w:drawing>
        <wp:anchor distT="0" distB="0" distL="114300" distR="114300" simplePos="0" relativeHeight="4" behindDoc="1" locked="0" layoutInCell="0" allowOverlap="1" wp14:anchorId="75DAED59" wp14:editId="6AD05DED">
          <wp:simplePos x="0" y="0"/>
          <wp:positionH relativeFrom="margin">
            <wp:align>center</wp:align>
          </wp:positionH>
          <wp:positionV relativeFrom="paragraph">
            <wp:posOffset>158750</wp:posOffset>
          </wp:positionV>
          <wp:extent cx="2857500" cy="1042035"/>
          <wp:effectExtent l="0" t="0" r="0" b="0"/>
          <wp:wrapTight wrapText="bothSides">
            <wp:wrapPolygon edited="0">
              <wp:start x="9537" y="0"/>
              <wp:lineTo x="8885" y="1175"/>
              <wp:lineTo x="8124" y="4704"/>
              <wp:lineTo x="8124" y="8526"/>
              <wp:lineTo x="9754" y="12643"/>
              <wp:lineTo x="-135" y="12937"/>
              <wp:lineTo x="-135" y="17347"/>
              <wp:lineTo x="4646" y="18817"/>
              <wp:lineTo x="4646" y="21170"/>
              <wp:lineTo x="16709" y="21170"/>
              <wp:lineTo x="16709" y="18817"/>
              <wp:lineTo x="21491" y="17347"/>
              <wp:lineTo x="21491" y="12937"/>
              <wp:lineTo x="11493" y="12643"/>
              <wp:lineTo x="13340" y="7939"/>
              <wp:lineTo x="13340" y="5585"/>
              <wp:lineTo x="12362" y="1175"/>
              <wp:lineTo x="11710" y="0"/>
              <wp:lineTo x="9537" y="0"/>
            </wp:wrapPolygon>
          </wp:wrapTight>
          <wp:docPr id="4" name="Grafik 2" descr="http://teamiken.de/0/ellermann/email-signatur/logo.pn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2" descr="http://teamiken.de/0/ellermann/email-signatur/logo.png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1042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0888A" w14:textId="77777777" w:rsidR="00475464" w:rsidRDefault="002B7FDC">
    <w:pPr>
      <w:pStyle w:val="Kopfzeile"/>
    </w:pPr>
    <w:r>
      <w:rPr>
        <w:noProof/>
        <w:lang w:val="de-DE" w:eastAsia="de-DE"/>
      </w:rPr>
      <w:drawing>
        <wp:anchor distT="0" distB="0" distL="114300" distR="114300" simplePos="0" relativeHeight="2" behindDoc="1" locked="0" layoutInCell="0" allowOverlap="1" wp14:anchorId="56B02AD5" wp14:editId="3F681036">
          <wp:simplePos x="0" y="0"/>
          <wp:positionH relativeFrom="margin">
            <wp:align>center</wp:align>
          </wp:positionH>
          <wp:positionV relativeFrom="paragraph">
            <wp:posOffset>88900</wp:posOffset>
          </wp:positionV>
          <wp:extent cx="2857500" cy="1042035"/>
          <wp:effectExtent l="0" t="0" r="0" b="0"/>
          <wp:wrapTight wrapText="bothSides">
            <wp:wrapPolygon edited="0">
              <wp:start x="9537" y="0"/>
              <wp:lineTo x="8885" y="1175"/>
              <wp:lineTo x="8124" y="4704"/>
              <wp:lineTo x="8124" y="8526"/>
              <wp:lineTo x="9754" y="12643"/>
              <wp:lineTo x="-135" y="12937"/>
              <wp:lineTo x="-135" y="17347"/>
              <wp:lineTo x="4646" y="18817"/>
              <wp:lineTo x="4646" y="21170"/>
              <wp:lineTo x="16709" y="21170"/>
              <wp:lineTo x="16709" y="18817"/>
              <wp:lineTo x="21491" y="17347"/>
              <wp:lineTo x="21491" y="12937"/>
              <wp:lineTo x="11493" y="12643"/>
              <wp:lineTo x="13340" y="7939"/>
              <wp:lineTo x="13340" y="5585"/>
              <wp:lineTo x="12362" y="1175"/>
              <wp:lineTo x="11710" y="0"/>
              <wp:lineTo x="9537" y="0"/>
            </wp:wrapPolygon>
          </wp:wrapTight>
          <wp:docPr id="5" name="Bild2" descr="http://teamiken.de/0/ellermann/email-signatur/logo.pn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2" descr="http://teamiken.de/0/ellermann/email-signatur/logo.png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1042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464"/>
    <w:rsid w:val="00032E0F"/>
    <w:rsid w:val="000429B9"/>
    <w:rsid w:val="00045175"/>
    <w:rsid w:val="00070368"/>
    <w:rsid w:val="00074749"/>
    <w:rsid w:val="000A47BF"/>
    <w:rsid w:val="000E72E2"/>
    <w:rsid w:val="000F5647"/>
    <w:rsid w:val="00137E4D"/>
    <w:rsid w:val="00144594"/>
    <w:rsid w:val="00174DBE"/>
    <w:rsid w:val="00197B08"/>
    <w:rsid w:val="001C6562"/>
    <w:rsid w:val="001C66DB"/>
    <w:rsid w:val="001D16AD"/>
    <w:rsid w:val="002B7FDC"/>
    <w:rsid w:val="00335868"/>
    <w:rsid w:val="003574B0"/>
    <w:rsid w:val="003837FE"/>
    <w:rsid w:val="003A7261"/>
    <w:rsid w:val="003D53A4"/>
    <w:rsid w:val="003D7E4D"/>
    <w:rsid w:val="0040685F"/>
    <w:rsid w:val="00475464"/>
    <w:rsid w:val="0047780E"/>
    <w:rsid w:val="005A4F99"/>
    <w:rsid w:val="005B6FA8"/>
    <w:rsid w:val="0061416C"/>
    <w:rsid w:val="00676AFF"/>
    <w:rsid w:val="00687AA1"/>
    <w:rsid w:val="006B5FB5"/>
    <w:rsid w:val="006E48D6"/>
    <w:rsid w:val="00734D8B"/>
    <w:rsid w:val="0076203B"/>
    <w:rsid w:val="00764D8E"/>
    <w:rsid w:val="0077049C"/>
    <w:rsid w:val="0078706C"/>
    <w:rsid w:val="008106DC"/>
    <w:rsid w:val="00822F1E"/>
    <w:rsid w:val="00893522"/>
    <w:rsid w:val="008A7583"/>
    <w:rsid w:val="009272DE"/>
    <w:rsid w:val="00994C36"/>
    <w:rsid w:val="00996A14"/>
    <w:rsid w:val="009F502F"/>
    <w:rsid w:val="00A00CF7"/>
    <w:rsid w:val="00A620F3"/>
    <w:rsid w:val="00A876DC"/>
    <w:rsid w:val="00AD339D"/>
    <w:rsid w:val="00AF3A31"/>
    <w:rsid w:val="00B26C2C"/>
    <w:rsid w:val="00B606A8"/>
    <w:rsid w:val="00BC54B0"/>
    <w:rsid w:val="00C24289"/>
    <w:rsid w:val="00C4000A"/>
    <w:rsid w:val="00C74B88"/>
    <w:rsid w:val="00CC778A"/>
    <w:rsid w:val="00CF1E73"/>
    <w:rsid w:val="00D023F3"/>
    <w:rsid w:val="00D039FD"/>
    <w:rsid w:val="00D37906"/>
    <w:rsid w:val="00DA16CE"/>
    <w:rsid w:val="00DD3829"/>
    <w:rsid w:val="00DF7503"/>
    <w:rsid w:val="00E36F39"/>
    <w:rsid w:val="00E50C35"/>
    <w:rsid w:val="00E61F72"/>
    <w:rsid w:val="00E624F6"/>
    <w:rsid w:val="00E829F1"/>
    <w:rsid w:val="00E86FD9"/>
    <w:rsid w:val="00F06149"/>
    <w:rsid w:val="00F17B93"/>
    <w:rsid w:val="00F54E54"/>
    <w:rsid w:val="00FB3CA1"/>
    <w:rsid w:val="00FF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032BA"/>
  <w15:docId w15:val="{AB40C0D8-B9D5-4ABA-9B66-68BB548C3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155B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F50BC"/>
    <w:pPr>
      <w:keepNext/>
      <w:outlineLvl w:val="0"/>
    </w:pPr>
    <w:rPr>
      <w:rFonts w:ascii="Times New Roman" w:eastAsia="Arial Unicode MS" w:hAnsi="Times New Roman"/>
      <w:b/>
      <w:bCs/>
      <w:sz w:val="24"/>
      <w:szCs w:val="20"/>
    </w:rPr>
  </w:style>
  <w:style w:type="paragraph" w:styleId="berschrift2">
    <w:name w:val="heading 2"/>
    <w:basedOn w:val="Standard"/>
    <w:next w:val="Standard"/>
    <w:qFormat/>
    <w:rsid w:val="00C449EC"/>
    <w:pPr>
      <w:keepNext/>
      <w:jc w:val="right"/>
      <w:outlineLvl w:val="1"/>
    </w:pPr>
    <w:rPr>
      <w:b/>
      <w:bCs/>
      <w:sz w:val="28"/>
      <w:szCs w:val="20"/>
      <w:u w:val="single"/>
    </w:rPr>
  </w:style>
  <w:style w:type="paragraph" w:styleId="berschrift3">
    <w:name w:val="heading 3"/>
    <w:basedOn w:val="Standard"/>
    <w:next w:val="Standard"/>
    <w:qFormat/>
    <w:rsid w:val="00C449EC"/>
    <w:pPr>
      <w:keepNext/>
      <w:jc w:val="center"/>
      <w:outlineLvl w:val="2"/>
    </w:pPr>
    <w:rPr>
      <w:b/>
      <w:bCs/>
      <w:sz w:val="24"/>
      <w:szCs w:val="20"/>
      <w:u w:val="single"/>
    </w:rPr>
  </w:style>
  <w:style w:type="paragraph" w:styleId="berschrift4">
    <w:name w:val="heading 4"/>
    <w:basedOn w:val="Standard"/>
    <w:next w:val="Standard"/>
    <w:qFormat/>
    <w:rsid w:val="00C449EC"/>
    <w:pPr>
      <w:keepNext/>
      <w:jc w:val="right"/>
      <w:outlineLvl w:val="3"/>
    </w:pPr>
    <w:rPr>
      <w:b/>
      <w:bCs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rsid w:val="00250761"/>
  </w:style>
  <w:style w:type="character" w:styleId="Hyperlink">
    <w:name w:val="Hyperlink"/>
    <w:uiPriority w:val="99"/>
    <w:rsid w:val="004E75ED"/>
    <w:rPr>
      <w:color w:val="000080"/>
      <w:u w:val="single"/>
    </w:rPr>
  </w:style>
  <w:style w:type="character" w:customStyle="1" w:styleId="berschrift1Zchn">
    <w:name w:val="Überschrift 1 Zchn"/>
    <w:link w:val="berschrift1"/>
    <w:uiPriority w:val="9"/>
    <w:qFormat/>
    <w:rsid w:val="004E75ED"/>
    <w:rPr>
      <w:rFonts w:eastAsia="Arial Unicode MS"/>
      <w:b/>
      <w:bCs/>
      <w:sz w:val="24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xtkrper">
    <w:name w:val="Body Text"/>
    <w:basedOn w:val="Standard"/>
    <w:rsid w:val="008A7297"/>
    <w:pPr>
      <w:jc w:val="both"/>
    </w:pPr>
    <w:rPr>
      <w:szCs w:val="24"/>
    </w:rPr>
  </w:style>
  <w:style w:type="paragraph" w:styleId="Liste">
    <w:name w:val="List"/>
    <w:basedOn w:val="Textkrper"/>
    <w:rPr>
      <w:rFonts w:ascii="Arial" w:hAnsi="Arial" w:cs="Lucida Sans"/>
      <w:sz w:val="24"/>
    </w:rPr>
  </w:style>
  <w:style w:type="paragraph" w:styleId="Beschriftung">
    <w:name w:val="caption"/>
    <w:basedOn w:val="Standard"/>
    <w:next w:val="Standard"/>
    <w:qFormat/>
    <w:rsid w:val="008F50BC"/>
    <w:rPr>
      <w:b/>
      <w:b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ascii="Arial" w:hAnsi="Arial" w:cs="Lucida Sans"/>
      <w:sz w:val="24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rsid w:val="00C449EC"/>
    <w:pPr>
      <w:tabs>
        <w:tab w:val="center" w:pos="4536"/>
        <w:tab w:val="right" w:pos="9072"/>
      </w:tabs>
    </w:pPr>
    <w:rPr>
      <w:rFonts w:eastAsia="Times"/>
      <w:szCs w:val="20"/>
    </w:rPr>
  </w:style>
  <w:style w:type="paragraph" w:customStyle="1" w:styleId="Briefkopfadresse">
    <w:name w:val="Briefkopfadresse"/>
    <w:basedOn w:val="Standard"/>
    <w:qFormat/>
    <w:rsid w:val="008F50BC"/>
    <w:rPr>
      <w:rFonts w:ascii="Times New Roman" w:hAnsi="Times New Roman"/>
      <w:sz w:val="24"/>
      <w:szCs w:val="24"/>
    </w:rPr>
  </w:style>
  <w:style w:type="paragraph" w:styleId="Fuzeile">
    <w:name w:val="footer"/>
    <w:basedOn w:val="Standard"/>
    <w:rsid w:val="00250761"/>
    <w:pPr>
      <w:tabs>
        <w:tab w:val="center" w:pos="4536"/>
        <w:tab w:val="right" w:pos="9072"/>
      </w:tabs>
    </w:pPr>
  </w:style>
  <w:style w:type="paragraph" w:customStyle="1" w:styleId="NurText1">
    <w:name w:val="Nur Text1"/>
    <w:qFormat/>
    <w:rsid w:val="00E24C38"/>
    <w:pPr>
      <w:tabs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spacing w:line="360" w:lineRule="atLeast"/>
      <w:ind w:right="57"/>
    </w:pPr>
    <w:rPr>
      <w:rFonts w:ascii="Courier New" w:hAnsi="Courier New" w:cs="Arial Unicode MS"/>
      <w:color w:val="000000"/>
      <w:sz w:val="24"/>
      <w:szCs w:val="24"/>
      <w:lang w:eastAsia="zh-CN"/>
    </w:rPr>
  </w:style>
  <w:style w:type="character" w:styleId="Kommentarzeichen">
    <w:name w:val="annotation reference"/>
    <w:basedOn w:val="Absatz-Standardschriftart"/>
    <w:rsid w:val="00D039F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039F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D039FD"/>
    <w:rPr>
      <w:rFonts w:asciiTheme="minorHAnsi" w:eastAsiaTheme="minorEastAsia" w:hAnsiTheme="minorHAnsi" w:cstheme="minorBidi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D039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D039FD"/>
    <w:rPr>
      <w:rFonts w:asciiTheme="minorHAnsi" w:eastAsiaTheme="minorEastAsia" w:hAnsiTheme="minorHAnsi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0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mailto:marketing@ellermann-container.de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http://www.ellermann-container.de/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http://www.ellermann-container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491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Hermann Ellermann Containersysteme</vt:lpstr>
    </vt:vector>
  </TitlesOfParts>
  <Company>Ellermann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Hermann Ellermann Containersysteme</dc:title>
  <dc:subject/>
  <dc:creator>Louisa Hofmann</dc:creator>
  <dc:description/>
  <cp:lastModifiedBy>Michael.Endulat@Bremerhaven.de</cp:lastModifiedBy>
  <cp:revision>6</cp:revision>
  <dcterms:created xsi:type="dcterms:W3CDTF">2026-05-20T13:07:00Z</dcterms:created>
  <dcterms:modified xsi:type="dcterms:W3CDTF">2026-05-26T11:26:00Z</dcterms:modified>
  <dc:language>de-DE</dc:language>
</cp:coreProperties>
</file>