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AEF09" w14:textId="77777777" w:rsidR="00B16971" w:rsidRPr="00187A5F" w:rsidRDefault="00B16971" w:rsidP="00BC7A63">
      <w:pPr>
        <w:spacing w:after="60" w:line="360" w:lineRule="auto"/>
        <w:ind w:left="-709" w:right="-238"/>
        <w:jc w:val="center"/>
        <w:rPr>
          <w:rFonts w:asciiTheme="majorHAnsi" w:hAnsiTheme="majorHAnsi" w:cstheme="majorHAnsi"/>
          <w:sz w:val="20"/>
          <w:lang w:val="en-GB"/>
        </w:rPr>
      </w:pPr>
    </w:p>
    <w:p w14:paraId="1C01176B" w14:textId="77777777" w:rsidR="00B16971" w:rsidRPr="00187A5F" w:rsidRDefault="00B16971" w:rsidP="001B177E">
      <w:pPr>
        <w:spacing w:after="60" w:line="360" w:lineRule="auto"/>
        <w:ind w:left="-709" w:right="-238"/>
        <w:rPr>
          <w:rFonts w:asciiTheme="majorHAnsi" w:hAnsiTheme="majorHAnsi" w:cstheme="majorHAnsi"/>
          <w:sz w:val="20"/>
          <w:lang w:val="en-GB"/>
        </w:rPr>
      </w:pPr>
    </w:p>
    <w:p w14:paraId="70EC341E" w14:textId="77777777" w:rsidR="00D07D87" w:rsidRPr="00187A5F" w:rsidRDefault="00D07D87" w:rsidP="001B177E">
      <w:pPr>
        <w:ind w:left="-709"/>
        <w:rPr>
          <w:rFonts w:asciiTheme="majorHAnsi" w:hAnsiTheme="majorHAnsi" w:cstheme="majorHAnsi"/>
          <w:b/>
          <w:color w:val="002060"/>
          <w:sz w:val="48"/>
          <w:szCs w:val="48"/>
          <w:lang w:val="en-GB"/>
        </w:rPr>
      </w:pPr>
    </w:p>
    <w:p w14:paraId="30985158" w14:textId="77777777" w:rsidR="00315932" w:rsidRPr="00732D11" w:rsidRDefault="00A533C7">
      <w:pPr>
        <w:ind w:left="-709" w:firstLine="709"/>
        <w:rPr>
          <w:rFonts w:asciiTheme="majorHAnsi" w:hAnsiTheme="majorHAnsi" w:cstheme="majorHAnsi"/>
          <w:b/>
          <w:color w:val="002060"/>
          <w:sz w:val="48"/>
          <w:szCs w:val="48"/>
        </w:rPr>
      </w:pPr>
      <w:r w:rsidRPr="00732D11">
        <w:rPr>
          <w:rFonts w:asciiTheme="majorHAnsi" w:hAnsiTheme="majorHAnsi" w:cstheme="majorHAnsi"/>
          <w:b/>
          <w:color w:val="002060"/>
          <w:sz w:val="48"/>
          <w:szCs w:val="48"/>
        </w:rPr>
        <w:t>Presseinformation</w:t>
      </w:r>
    </w:p>
    <w:p w14:paraId="5E756CEA" w14:textId="77777777" w:rsidR="00A14357" w:rsidRPr="00732D11" w:rsidRDefault="00A14357" w:rsidP="00B42FC0">
      <w:pPr>
        <w:spacing w:line="360" w:lineRule="auto"/>
        <w:rPr>
          <w:rFonts w:asciiTheme="majorHAnsi" w:hAnsiTheme="majorHAnsi" w:cstheme="majorHAnsi"/>
        </w:rPr>
      </w:pPr>
    </w:p>
    <w:p w14:paraId="59E045F1" w14:textId="426561E9" w:rsidR="00315932" w:rsidRPr="00732D11" w:rsidRDefault="00590B67">
      <w:pPr>
        <w:spacing w:after="0" w:line="240" w:lineRule="auto"/>
        <w:jc w:val="center"/>
        <w:rPr>
          <w:rFonts w:asciiTheme="majorHAnsi" w:hAnsiTheme="majorHAnsi" w:cstheme="majorHAnsi"/>
          <w:b/>
          <w:sz w:val="32"/>
          <w:szCs w:val="32"/>
          <w:lang w:eastAsia="fr-FR"/>
        </w:rPr>
      </w:pPr>
      <w:r>
        <w:rPr>
          <w:rFonts w:asciiTheme="majorHAnsi" w:hAnsiTheme="majorHAnsi" w:cstheme="majorHAnsi"/>
          <w:b/>
          <w:sz w:val="32"/>
          <w:szCs w:val="32"/>
          <w:lang w:eastAsia="fr-FR"/>
        </w:rPr>
        <w:t xml:space="preserve">Neu - </w:t>
      </w:r>
      <w:proofErr w:type="spellStart"/>
      <w:r w:rsidR="00A533C7" w:rsidRPr="00732D11">
        <w:rPr>
          <w:rFonts w:asciiTheme="majorHAnsi" w:hAnsiTheme="majorHAnsi" w:cstheme="majorHAnsi"/>
          <w:b/>
          <w:sz w:val="32"/>
          <w:szCs w:val="32"/>
          <w:lang w:eastAsia="fr-FR"/>
        </w:rPr>
        <w:t>CompAir</w:t>
      </w:r>
      <w:proofErr w:type="spellEnd"/>
      <w:r w:rsidR="00A533C7" w:rsidRPr="00732D11">
        <w:rPr>
          <w:rFonts w:asciiTheme="majorHAnsi" w:hAnsiTheme="majorHAnsi" w:cstheme="majorHAnsi"/>
          <w:b/>
          <w:sz w:val="32"/>
          <w:szCs w:val="32"/>
          <w:lang w:eastAsia="fr-FR"/>
        </w:rPr>
        <w:t xml:space="preserve"> erweitert </w:t>
      </w:r>
      <w:proofErr w:type="spellStart"/>
      <w:r w:rsidR="00732D11" w:rsidRPr="00732D11">
        <w:rPr>
          <w:rFonts w:asciiTheme="majorHAnsi" w:hAnsiTheme="majorHAnsi" w:cstheme="majorHAnsi"/>
          <w:b/>
          <w:sz w:val="32"/>
          <w:szCs w:val="32"/>
          <w:lang w:eastAsia="fr-FR"/>
        </w:rPr>
        <w:t>ölfreie</w:t>
      </w:r>
      <w:proofErr w:type="spellEnd"/>
      <w:r w:rsidR="00732D11" w:rsidRPr="00732D11">
        <w:rPr>
          <w:rFonts w:asciiTheme="majorHAnsi" w:hAnsiTheme="majorHAnsi" w:cstheme="majorHAnsi"/>
          <w:b/>
          <w:sz w:val="32"/>
          <w:szCs w:val="32"/>
          <w:lang w:eastAsia="fr-FR"/>
        </w:rPr>
        <w:t xml:space="preserve"> </w:t>
      </w:r>
      <w:r w:rsidR="00A533C7" w:rsidRPr="00732D11">
        <w:rPr>
          <w:rFonts w:asciiTheme="majorHAnsi" w:hAnsiTheme="majorHAnsi" w:cstheme="majorHAnsi"/>
          <w:b/>
          <w:sz w:val="32"/>
          <w:szCs w:val="32"/>
          <w:lang w:eastAsia="fr-FR"/>
        </w:rPr>
        <w:t>DX-</w:t>
      </w:r>
      <w:proofErr w:type="spellStart"/>
      <w:r w:rsidR="00A533C7" w:rsidRPr="00732D11">
        <w:rPr>
          <w:rFonts w:asciiTheme="majorHAnsi" w:hAnsiTheme="majorHAnsi" w:cstheme="majorHAnsi"/>
          <w:b/>
          <w:sz w:val="32"/>
          <w:szCs w:val="32"/>
          <w:lang w:eastAsia="fr-FR"/>
        </w:rPr>
        <w:t>Kompressorreihe</w:t>
      </w:r>
      <w:proofErr w:type="spellEnd"/>
      <w:r w:rsidR="00A533C7" w:rsidRPr="00732D11">
        <w:rPr>
          <w:rFonts w:asciiTheme="majorHAnsi" w:hAnsiTheme="majorHAnsi" w:cstheme="majorHAnsi"/>
          <w:b/>
          <w:sz w:val="32"/>
          <w:szCs w:val="32"/>
          <w:lang w:eastAsia="fr-FR"/>
        </w:rPr>
        <w:t xml:space="preserve"> </w:t>
      </w:r>
    </w:p>
    <w:p w14:paraId="0BE80ED6" w14:textId="763C0139" w:rsidR="00315932" w:rsidRPr="00732D11" w:rsidRDefault="00FE04B5">
      <w:pPr>
        <w:spacing w:after="0" w:line="240" w:lineRule="auto"/>
        <w:jc w:val="center"/>
        <w:rPr>
          <w:rFonts w:asciiTheme="majorHAnsi" w:hAnsiTheme="majorHAnsi" w:cstheme="majorHAnsi"/>
          <w:b/>
          <w:sz w:val="32"/>
          <w:szCs w:val="32"/>
          <w:lang w:eastAsia="fr-FR"/>
        </w:rPr>
      </w:pPr>
      <w:r w:rsidRPr="00732D11">
        <w:rPr>
          <w:rFonts w:asciiTheme="majorHAnsi" w:hAnsiTheme="majorHAnsi" w:cstheme="majorHAnsi"/>
          <w:b/>
          <w:sz w:val="32"/>
          <w:szCs w:val="32"/>
          <w:lang w:eastAsia="fr-FR"/>
        </w:rPr>
        <w:t xml:space="preserve">Energieeinsparungen von bis zu 14 % </w:t>
      </w:r>
    </w:p>
    <w:p w14:paraId="608DEAE0" w14:textId="77777777" w:rsidR="00691952" w:rsidRPr="00732D11" w:rsidRDefault="00691952" w:rsidP="00691952">
      <w:pPr>
        <w:spacing w:after="0" w:line="360" w:lineRule="auto"/>
        <w:jc w:val="both"/>
        <w:rPr>
          <w:rFonts w:asciiTheme="majorHAnsi" w:hAnsiTheme="majorHAnsi" w:cstheme="majorHAnsi"/>
          <w:lang w:eastAsia="fr-FR"/>
        </w:rPr>
      </w:pPr>
    </w:p>
    <w:p w14:paraId="53A89F70" w14:textId="33F1E49E" w:rsidR="00732D11" w:rsidRPr="00732D11" w:rsidRDefault="00732D11" w:rsidP="00732D11">
      <w:pPr>
        <w:spacing w:after="0" w:line="360" w:lineRule="auto"/>
        <w:jc w:val="both"/>
        <w:rPr>
          <w:rFonts w:asciiTheme="majorHAnsi" w:hAnsiTheme="majorHAnsi" w:cstheme="majorHAnsi"/>
          <w:color w:val="000000" w:themeColor="text1"/>
          <w:lang w:eastAsia="fr-FR"/>
        </w:rPr>
      </w:pPr>
      <w:r w:rsidRPr="00732D11">
        <w:rPr>
          <w:rFonts w:asciiTheme="majorHAnsi" w:hAnsiTheme="majorHAnsi" w:cstheme="majorHAnsi"/>
          <w:color w:val="000000" w:themeColor="text1"/>
          <w:lang w:eastAsia="fr-FR"/>
        </w:rPr>
        <w:t>CompAir hat seine bewährte Baureihe ölfreier DX-Schraubenkompressoren mit der Einführung der neuen DX90-160 (RS)</w:t>
      </w:r>
      <w:r w:rsidR="00284D34">
        <w:rPr>
          <w:rFonts w:asciiTheme="majorHAnsi" w:hAnsiTheme="majorHAnsi" w:cstheme="majorHAnsi"/>
          <w:color w:val="000000" w:themeColor="text1"/>
          <w:lang w:eastAsia="fr-FR"/>
        </w:rPr>
        <w:t xml:space="preserve"> </w:t>
      </w:r>
      <w:r w:rsidRPr="00732D11">
        <w:rPr>
          <w:rFonts w:asciiTheme="majorHAnsi" w:hAnsiTheme="majorHAnsi" w:cstheme="majorHAnsi"/>
          <w:color w:val="000000" w:themeColor="text1"/>
          <w:lang w:eastAsia="fr-FR"/>
        </w:rPr>
        <w:t xml:space="preserve">Serie erweitert, die im Vergleich zum Industriestandard eine um bis zu 14 % höhere Energieeffizienz und eine um bis zu </w:t>
      </w:r>
      <w:r w:rsidR="00225CD3">
        <w:rPr>
          <w:rFonts w:asciiTheme="majorHAnsi" w:hAnsiTheme="majorHAnsi" w:cstheme="majorHAnsi"/>
          <w:color w:val="000000" w:themeColor="text1"/>
          <w:lang w:eastAsia="fr-FR"/>
        </w:rPr>
        <w:t>9</w:t>
      </w:r>
      <w:bookmarkStart w:id="0" w:name="_GoBack"/>
      <w:bookmarkEnd w:id="0"/>
      <w:r w:rsidRPr="00732D11">
        <w:rPr>
          <w:rFonts w:asciiTheme="majorHAnsi" w:hAnsiTheme="majorHAnsi" w:cstheme="majorHAnsi"/>
          <w:color w:val="000000" w:themeColor="text1"/>
          <w:lang w:eastAsia="fr-FR"/>
        </w:rPr>
        <w:t xml:space="preserve"> % höhere </w:t>
      </w:r>
      <w:r w:rsidR="00284D34">
        <w:rPr>
          <w:rFonts w:asciiTheme="majorHAnsi" w:hAnsiTheme="majorHAnsi" w:cstheme="majorHAnsi"/>
          <w:color w:val="000000" w:themeColor="text1"/>
          <w:lang w:eastAsia="fr-FR"/>
        </w:rPr>
        <w:t>Liefermenge</w:t>
      </w:r>
      <w:r w:rsidR="00284D34" w:rsidRPr="00732D11">
        <w:rPr>
          <w:rFonts w:asciiTheme="majorHAnsi" w:hAnsiTheme="majorHAnsi" w:cstheme="majorHAnsi"/>
          <w:color w:val="000000" w:themeColor="text1"/>
          <w:lang w:eastAsia="fr-FR"/>
        </w:rPr>
        <w:t xml:space="preserve"> </w:t>
      </w:r>
      <w:r w:rsidRPr="00732D11">
        <w:rPr>
          <w:rFonts w:asciiTheme="majorHAnsi" w:hAnsiTheme="majorHAnsi" w:cstheme="majorHAnsi"/>
          <w:color w:val="000000" w:themeColor="text1"/>
          <w:lang w:eastAsia="fr-FR"/>
        </w:rPr>
        <w:t>bietet.</w:t>
      </w:r>
    </w:p>
    <w:p w14:paraId="06F965AD" w14:textId="77777777" w:rsidR="00732D11" w:rsidRPr="00732D11" w:rsidRDefault="00732D11" w:rsidP="00732D11">
      <w:pPr>
        <w:spacing w:after="0" w:line="360" w:lineRule="auto"/>
        <w:jc w:val="both"/>
        <w:rPr>
          <w:rFonts w:asciiTheme="majorHAnsi" w:hAnsiTheme="majorHAnsi" w:cstheme="majorHAnsi"/>
          <w:color w:val="000000" w:themeColor="text1"/>
          <w:lang w:eastAsia="fr-FR"/>
        </w:rPr>
      </w:pPr>
    </w:p>
    <w:p w14:paraId="28BE43FD" w14:textId="77777777" w:rsidR="00732D11" w:rsidRPr="00732D11" w:rsidRDefault="00732D11" w:rsidP="00732D11">
      <w:pPr>
        <w:spacing w:after="0" w:line="360" w:lineRule="auto"/>
        <w:jc w:val="both"/>
        <w:rPr>
          <w:rFonts w:asciiTheme="majorHAnsi" w:hAnsiTheme="majorHAnsi" w:cstheme="majorHAnsi"/>
          <w:color w:val="000000" w:themeColor="text1"/>
          <w:lang w:eastAsia="fr-FR"/>
        </w:rPr>
      </w:pPr>
      <w:r w:rsidRPr="00732D11">
        <w:rPr>
          <w:rFonts w:asciiTheme="majorHAnsi" w:hAnsiTheme="majorHAnsi" w:cstheme="majorHAnsi"/>
          <w:color w:val="000000" w:themeColor="text1"/>
          <w:lang w:eastAsia="fr-FR"/>
        </w:rPr>
        <w:t>Die Baureihe wurde mit dem Ziel entwickelt, die beste Energieeffizienz ihrer Klasse, hervorragende Zuverlässigkeit und minimierte Lebenszykluskosten in einem ölfreien Kompressor zu bieten, der nach ISO 8573-1:2010 für die Klasse Null zertifiziert ist.  Dies bedeutet, dass praktisch kein Kontaminationsrisiko während des Produktionsprozesses besteht, was ihn ideal für Anwendungen macht, die ein hohes Maß an Luftreinheit erfordern.</w:t>
      </w:r>
    </w:p>
    <w:p w14:paraId="264305D9" w14:textId="77777777" w:rsidR="00732D11" w:rsidRPr="00732D11" w:rsidRDefault="00732D11" w:rsidP="00732D11">
      <w:pPr>
        <w:spacing w:after="0" w:line="360" w:lineRule="auto"/>
        <w:jc w:val="both"/>
        <w:rPr>
          <w:rFonts w:asciiTheme="majorHAnsi" w:hAnsiTheme="majorHAnsi" w:cstheme="majorHAnsi"/>
          <w:color w:val="000000" w:themeColor="text1"/>
          <w:lang w:eastAsia="fr-FR"/>
        </w:rPr>
      </w:pPr>
    </w:p>
    <w:p w14:paraId="5BD3D0FF" w14:textId="592C0AA5" w:rsidR="00A9049D" w:rsidRDefault="00732D11" w:rsidP="00732D11">
      <w:pPr>
        <w:spacing w:after="0" w:line="360" w:lineRule="auto"/>
        <w:jc w:val="both"/>
        <w:rPr>
          <w:rFonts w:asciiTheme="majorHAnsi" w:hAnsiTheme="majorHAnsi" w:cstheme="majorHAnsi"/>
          <w:color w:val="000000" w:themeColor="text1"/>
          <w:lang w:eastAsia="fr-FR"/>
        </w:rPr>
      </w:pPr>
      <w:r w:rsidRPr="00732D11">
        <w:rPr>
          <w:rFonts w:asciiTheme="majorHAnsi" w:hAnsiTheme="majorHAnsi" w:cstheme="majorHAnsi"/>
          <w:color w:val="000000" w:themeColor="text1"/>
          <w:lang w:eastAsia="fr-FR"/>
        </w:rPr>
        <w:t xml:space="preserve">Die neue Baureihe umfasst Modelle mit fester und variabler Drehzahl von 90 bis 160 kW sowie Druckvarianten </w:t>
      </w:r>
      <w:r w:rsidR="00284D34">
        <w:rPr>
          <w:rFonts w:asciiTheme="majorHAnsi" w:hAnsiTheme="majorHAnsi" w:cstheme="majorHAnsi"/>
          <w:color w:val="000000" w:themeColor="text1"/>
          <w:lang w:eastAsia="fr-FR"/>
        </w:rPr>
        <w:t>bis</w:t>
      </w:r>
      <w:r w:rsidR="00284D34" w:rsidRPr="00732D11">
        <w:rPr>
          <w:rFonts w:asciiTheme="majorHAnsi" w:hAnsiTheme="majorHAnsi" w:cstheme="majorHAnsi"/>
          <w:color w:val="000000" w:themeColor="text1"/>
          <w:lang w:eastAsia="fr-FR"/>
        </w:rPr>
        <w:t xml:space="preserve"> </w:t>
      </w:r>
      <w:r w:rsidRPr="00732D11">
        <w:rPr>
          <w:rFonts w:asciiTheme="majorHAnsi" w:hAnsiTheme="majorHAnsi" w:cstheme="majorHAnsi"/>
          <w:color w:val="000000" w:themeColor="text1"/>
          <w:lang w:eastAsia="fr-FR"/>
        </w:rPr>
        <w:t>7,5, 8,5 und 10,5 bar.</w:t>
      </w:r>
    </w:p>
    <w:p w14:paraId="767758ED" w14:textId="77777777" w:rsidR="00732D11" w:rsidRPr="00732D11" w:rsidRDefault="00732D11" w:rsidP="00732D11">
      <w:pPr>
        <w:spacing w:after="0" w:line="360" w:lineRule="auto"/>
        <w:jc w:val="both"/>
        <w:rPr>
          <w:rFonts w:asciiTheme="majorHAnsi" w:hAnsiTheme="majorHAnsi" w:cstheme="majorHAnsi"/>
          <w:color w:val="000000" w:themeColor="text1"/>
          <w:lang w:eastAsia="fr-FR"/>
        </w:rPr>
      </w:pPr>
    </w:p>
    <w:p w14:paraId="174C08A4" w14:textId="77777777" w:rsidR="00732D11" w:rsidRPr="00732D11" w:rsidRDefault="00732D11" w:rsidP="00732D11">
      <w:pPr>
        <w:spacing w:after="0" w:line="360" w:lineRule="auto"/>
        <w:jc w:val="both"/>
        <w:rPr>
          <w:rFonts w:asciiTheme="majorHAnsi" w:hAnsiTheme="majorHAnsi" w:cstheme="majorHAnsi"/>
          <w:b/>
          <w:bCs/>
          <w:color w:val="000000" w:themeColor="text1"/>
          <w:lang w:eastAsia="fr-FR"/>
        </w:rPr>
      </w:pPr>
      <w:r w:rsidRPr="00732D11">
        <w:rPr>
          <w:rFonts w:asciiTheme="majorHAnsi" w:hAnsiTheme="majorHAnsi" w:cstheme="majorHAnsi"/>
          <w:b/>
          <w:bCs/>
          <w:color w:val="000000" w:themeColor="text1"/>
          <w:lang w:eastAsia="fr-FR"/>
        </w:rPr>
        <w:t xml:space="preserve">Optimierte zweistufige </w:t>
      </w:r>
      <w:proofErr w:type="spellStart"/>
      <w:r w:rsidRPr="00732D11">
        <w:rPr>
          <w:rFonts w:asciiTheme="majorHAnsi" w:hAnsiTheme="majorHAnsi" w:cstheme="majorHAnsi"/>
          <w:b/>
          <w:bCs/>
          <w:color w:val="000000" w:themeColor="text1"/>
          <w:lang w:eastAsia="fr-FR"/>
        </w:rPr>
        <w:t>Verdichterstufe</w:t>
      </w:r>
      <w:proofErr w:type="spellEnd"/>
    </w:p>
    <w:p w14:paraId="5AF44AB3" w14:textId="0A4DF7AD" w:rsidR="00732D11" w:rsidRPr="00732D11" w:rsidRDefault="00732D11" w:rsidP="00732D11">
      <w:pPr>
        <w:spacing w:after="0" w:line="360" w:lineRule="auto"/>
        <w:jc w:val="both"/>
        <w:rPr>
          <w:rFonts w:asciiTheme="majorHAnsi" w:hAnsiTheme="majorHAnsi" w:cstheme="majorHAnsi"/>
          <w:color w:val="000000" w:themeColor="text1"/>
          <w:lang w:eastAsia="fr-FR"/>
        </w:rPr>
      </w:pPr>
      <w:r w:rsidRPr="00732D11">
        <w:rPr>
          <w:rFonts w:asciiTheme="majorHAnsi" w:hAnsiTheme="majorHAnsi" w:cstheme="majorHAnsi"/>
          <w:color w:val="000000" w:themeColor="text1"/>
          <w:lang w:eastAsia="fr-FR"/>
        </w:rPr>
        <w:t>Ein neu konstruierte</w:t>
      </w:r>
      <w:r w:rsidR="00284D34">
        <w:rPr>
          <w:rFonts w:asciiTheme="majorHAnsi" w:hAnsiTheme="majorHAnsi" w:cstheme="majorHAnsi"/>
          <w:color w:val="000000" w:themeColor="text1"/>
          <w:lang w:eastAsia="fr-FR"/>
        </w:rPr>
        <w:t>s</w:t>
      </w:r>
      <w:r w:rsidRPr="00732D11">
        <w:rPr>
          <w:rFonts w:asciiTheme="majorHAnsi" w:hAnsiTheme="majorHAnsi" w:cstheme="majorHAnsi"/>
          <w:color w:val="000000" w:themeColor="text1"/>
          <w:lang w:eastAsia="fr-FR"/>
        </w:rPr>
        <w:t>, zweistufige</w:t>
      </w:r>
      <w:r w:rsidR="00284D34">
        <w:rPr>
          <w:rFonts w:asciiTheme="majorHAnsi" w:hAnsiTheme="majorHAnsi" w:cstheme="majorHAnsi"/>
          <w:color w:val="000000" w:themeColor="text1"/>
          <w:lang w:eastAsia="fr-FR"/>
        </w:rPr>
        <w:t>s</w:t>
      </w:r>
      <w:r w:rsidRPr="00732D11">
        <w:rPr>
          <w:rFonts w:asciiTheme="majorHAnsi" w:hAnsiTheme="majorHAnsi" w:cstheme="majorHAnsi"/>
          <w:color w:val="000000" w:themeColor="text1"/>
          <w:lang w:eastAsia="fr-FR"/>
        </w:rPr>
        <w:t xml:space="preserve"> </w:t>
      </w:r>
      <w:proofErr w:type="spellStart"/>
      <w:r w:rsidR="00284D34" w:rsidRPr="00732D11">
        <w:rPr>
          <w:rFonts w:asciiTheme="majorHAnsi" w:hAnsiTheme="majorHAnsi" w:cstheme="majorHAnsi"/>
          <w:color w:val="000000" w:themeColor="text1"/>
          <w:lang w:eastAsia="fr-FR"/>
        </w:rPr>
        <w:t>Verdichter</w:t>
      </w:r>
      <w:r w:rsidR="00284D34">
        <w:rPr>
          <w:rFonts w:asciiTheme="majorHAnsi" w:hAnsiTheme="majorHAnsi" w:cstheme="majorHAnsi"/>
          <w:color w:val="000000" w:themeColor="text1"/>
          <w:lang w:eastAsia="fr-FR"/>
        </w:rPr>
        <w:t>element</w:t>
      </w:r>
      <w:proofErr w:type="spellEnd"/>
      <w:r w:rsidR="00284D34" w:rsidRPr="00732D11">
        <w:rPr>
          <w:rFonts w:asciiTheme="majorHAnsi" w:hAnsiTheme="majorHAnsi" w:cstheme="majorHAnsi"/>
          <w:color w:val="000000" w:themeColor="text1"/>
          <w:lang w:eastAsia="fr-FR"/>
        </w:rPr>
        <w:t xml:space="preserve"> </w:t>
      </w:r>
      <w:r w:rsidRPr="00732D11">
        <w:rPr>
          <w:rFonts w:asciiTheme="majorHAnsi" w:hAnsiTheme="majorHAnsi" w:cstheme="majorHAnsi"/>
          <w:color w:val="000000" w:themeColor="text1"/>
          <w:lang w:eastAsia="fr-FR"/>
        </w:rPr>
        <w:t xml:space="preserve">sorgt für eine Leistungssteigerung von bis zu neun Prozent. Die extrem widerstandsfähige Beschichtung der </w:t>
      </w:r>
      <w:proofErr w:type="spellStart"/>
      <w:r w:rsidRPr="00732D11">
        <w:rPr>
          <w:rFonts w:asciiTheme="majorHAnsi" w:hAnsiTheme="majorHAnsi" w:cstheme="majorHAnsi"/>
          <w:color w:val="000000" w:themeColor="text1"/>
          <w:lang w:eastAsia="fr-FR"/>
        </w:rPr>
        <w:t>Verdichterstufe</w:t>
      </w:r>
      <w:proofErr w:type="spellEnd"/>
      <w:r w:rsidRPr="00732D11">
        <w:rPr>
          <w:rFonts w:asciiTheme="majorHAnsi" w:hAnsiTheme="majorHAnsi" w:cstheme="majorHAnsi"/>
          <w:color w:val="000000" w:themeColor="text1"/>
          <w:lang w:eastAsia="fr-FR"/>
        </w:rPr>
        <w:t xml:space="preserve"> und des Gehäuses sowie die Edelstahlrotoren in der zweiten Stufe tragen zu einer langen Lebensdauer bei.  Ein separater Lufteinlass sorgt zudem dafür, dass der </w:t>
      </w:r>
      <w:proofErr w:type="spellStart"/>
      <w:r w:rsidRPr="00732D11">
        <w:rPr>
          <w:rFonts w:asciiTheme="majorHAnsi" w:hAnsiTheme="majorHAnsi" w:cstheme="majorHAnsi"/>
          <w:color w:val="000000" w:themeColor="text1"/>
          <w:lang w:eastAsia="fr-FR"/>
        </w:rPr>
        <w:t>Verdichterstufe</w:t>
      </w:r>
      <w:proofErr w:type="spellEnd"/>
      <w:r w:rsidRPr="00732D11">
        <w:rPr>
          <w:rFonts w:asciiTheme="majorHAnsi" w:hAnsiTheme="majorHAnsi" w:cstheme="majorHAnsi"/>
          <w:color w:val="000000" w:themeColor="text1"/>
          <w:lang w:eastAsia="fr-FR"/>
        </w:rPr>
        <w:t xml:space="preserve"> kühlere Luft zugeführt wird, was die Leistung weiter steigert.</w:t>
      </w:r>
    </w:p>
    <w:p w14:paraId="68E2AE09" w14:textId="77777777" w:rsidR="00732D11" w:rsidRPr="00732D11" w:rsidRDefault="00732D11" w:rsidP="00732D11">
      <w:pPr>
        <w:spacing w:after="0" w:line="360" w:lineRule="auto"/>
        <w:jc w:val="both"/>
        <w:rPr>
          <w:rFonts w:asciiTheme="majorHAnsi" w:hAnsiTheme="majorHAnsi" w:cstheme="majorHAnsi"/>
          <w:color w:val="000000" w:themeColor="text1"/>
          <w:lang w:eastAsia="fr-FR"/>
        </w:rPr>
      </w:pPr>
    </w:p>
    <w:p w14:paraId="2B60CDC1" w14:textId="609AF9D2" w:rsidR="00A9049D" w:rsidRPr="00732D11" w:rsidRDefault="00732D11" w:rsidP="00732D11">
      <w:pPr>
        <w:spacing w:after="0" w:line="360" w:lineRule="auto"/>
        <w:jc w:val="both"/>
        <w:rPr>
          <w:rFonts w:asciiTheme="majorHAnsi" w:hAnsiTheme="majorHAnsi" w:cstheme="majorHAnsi"/>
          <w:color w:val="000000" w:themeColor="text1"/>
          <w:lang w:eastAsia="fr-FR"/>
        </w:rPr>
      </w:pPr>
      <w:r w:rsidRPr="00732D11">
        <w:rPr>
          <w:rFonts w:asciiTheme="majorHAnsi" w:hAnsiTheme="majorHAnsi" w:cstheme="majorHAnsi"/>
          <w:color w:val="000000" w:themeColor="text1"/>
          <w:lang w:eastAsia="fr-FR"/>
        </w:rPr>
        <w:t xml:space="preserve">Die Oberflächen der </w:t>
      </w:r>
      <w:proofErr w:type="spellStart"/>
      <w:r w:rsidRPr="00732D11">
        <w:rPr>
          <w:rFonts w:asciiTheme="majorHAnsi" w:hAnsiTheme="majorHAnsi" w:cstheme="majorHAnsi"/>
          <w:color w:val="000000" w:themeColor="text1"/>
          <w:lang w:eastAsia="fr-FR"/>
        </w:rPr>
        <w:t>Verdichterstufe</w:t>
      </w:r>
      <w:proofErr w:type="spellEnd"/>
      <w:r w:rsidRPr="00732D11">
        <w:rPr>
          <w:rFonts w:asciiTheme="majorHAnsi" w:hAnsiTheme="majorHAnsi" w:cstheme="majorHAnsi"/>
          <w:color w:val="000000" w:themeColor="text1"/>
          <w:lang w:eastAsia="fr-FR"/>
        </w:rPr>
        <w:t xml:space="preserve"> können mit der Zeit verschleißen. Deshalb </w:t>
      </w:r>
      <w:r w:rsidR="00284D34">
        <w:rPr>
          <w:rFonts w:asciiTheme="majorHAnsi" w:hAnsiTheme="majorHAnsi" w:cstheme="majorHAnsi"/>
          <w:color w:val="000000" w:themeColor="text1"/>
          <w:lang w:eastAsia="fr-FR"/>
        </w:rPr>
        <w:t>werden</w:t>
      </w:r>
      <w:r w:rsidRPr="00732D11">
        <w:rPr>
          <w:rFonts w:asciiTheme="majorHAnsi" w:hAnsiTheme="majorHAnsi" w:cstheme="majorHAnsi"/>
          <w:color w:val="000000" w:themeColor="text1"/>
          <w:lang w:eastAsia="fr-FR"/>
        </w:rPr>
        <w:t xml:space="preserve"> Rotor</w:t>
      </w:r>
      <w:r w:rsidR="00284D34">
        <w:rPr>
          <w:rFonts w:asciiTheme="majorHAnsi" w:hAnsiTheme="majorHAnsi" w:cstheme="majorHAnsi"/>
          <w:color w:val="000000" w:themeColor="text1"/>
          <w:lang w:eastAsia="fr-FR"/>
        </w:rPr>
        <w:t>en</w:t>
      </w:r>
      <w:r w:rsidRPr="00732D11">
        <w:rPr>
          <w:rFonts w:asciiTheme="majorHAnsi" w:hAnsiTheme="majorHAnsi" w:cstheme="majorHAnsi"/>
          <w:color w:val="000000" w:themeColor="text1"/>
          <w:lang w:eastAsia="fr-FR"/>
        </w:rPr>
        <w:t xml:space="preserve"> und Gehäuse </w:t>
      </w:r>
      <w:r w:rsidR="00284D34" w:rsidRPr="00732D11">
        <w:rPr>
          <w:rFonts w:asciiTheme="majorHAnsi" w:hAnsiTheme="majorHAnsi" w:cstheme="majorHAnsi"/>
          <w:color w:val="000000" w:themeColor="text1"/>
          <w:lang w:eastAsia="fr-FR"/>
        </w:rPr>
        <w:t xml:space="preserve">mit </w:t>
      </w:r>
      <w:proofErr w:type="spellStart"/>
      <w:r w:rsidR="00284D34" w:rsidRPr="00732D11">
        <w:rPr>
          <w:rFonts w:asciiTheme="majorHAnsi" w:hAnsiTheme="majorHAnsi" w:cstheme="majorHAnsi"/>
          <w:color w:val="000000" w:themeColor="text1"/>
          <w:lang w:eastAsia="fr-FR"/>
        </w:rPr>
        <w:t>UltraCoat</w:t>
      </w:r>
      <w:proofErr w:type="spellEnd"/>
      <w:r w:rsidR="00284D34">
        <w:rPr>
          <w:rFonts w:asciiTheme="majorHAnsi" w:hAnsiTheme="majorHAnsi" w:cstheme="majorHAnsi"/>
          <w:color w:val="000000" w:themeColor="text1"/>
          <w:lang w:eastAsia="fr-FR"/>
        </w:rPr>
        <w:t xml:space="preserve">, einer Beschichtung </w:t>
      </w:r>
      <w:r w:rsidRPr="00732D11">
        <w:rPr>
          <w:rFonts w:asciiTheme="majorHAnsi" w:hAnsiTheme="majorHAnsi" w:cstheme="majorHAnsi"/>
          <w:color w:val="000000" w:themeColor="text1"/>
          <w:lang w:eastAsia="fr-FR"/>
        </w:rPr>
        <w:t>mit hervorragenden Haftungseigenschaften und Temperaturbeständigkeit</w:t>
      </w:r>
      <w:r w:rsidR="00284D34">
        <w:rPr>
          <w:rFonts w:asciiTheme="majorHAnsi" w:hAnsiTheme="majorHAnsi" w:cstheme="majorHAnsi"/>
          <w:color w:val="000000" w:themeColor="text1"/>
          <w:lang w:eastAsia="fr-FR"/>
        </w:rPr>
        <w:t>, geschützt</w:t>
      </w:r>
      <w:r w:rsidRPr="00732D11">
        <w:rPr>
          <w:rFonts w:asciiTheme="majorHAnsi" w:hAnsiTheme="majorHAnsi" w:cstheme="majorHAnsi"/>
          <w:color w:val="000000" w:themeColor="text1"/>
          <w:lang w:eastAsia="fr-FR"/>
        </w:rPr>
        <w:t>.</w:t>
      </w:r>
    </w:p>
    <w:p w14:paraId="6733CA49" w14:textId="77777777" w:rsidR="00732D11" w:rsidRPr="00732D11" w:rsidRDefault="00732D11" w:rsidP="00732D11">
      <w:pPr>
        <w:spacing w:after="0" w:line="360" w:lineRule="auto"/>
        <w:jc w:val="both"/>
        <w:rPr>
          <w:rFonts w:asciiTheme="majorHAnsi" w:hAnsiTheme="majorHAnsi" w:cstheme="majorHAnsi"/>
          <w:color w:val="000000" w:themeColor="text1"/>
          <w:lang w:eastAsia="fr-FR"/>
        </w:rPr>
      </w:pPr>
    </w:p>
    <w:p w14:paraId="3BC23B22" w14:textId="7DC158F0" w:rsidR="00315932" w:rsidRPr="00732D11" w:rsidRDefault="00A533C7">
      <w:pPr>
        <w:spacing w:after="0" w:line="360" w:lineRule="auto"/>
        <w:jc w:val="both"/>
        <w:rPr>
          <w:rFonts w:asciiTheme="majorHAnsi" w:hAnsiTheme="majorHAnsi" w:cstheme="majorHAnsi"/>
          <w:color w:val="000000" w:themeColor="text1"/>
          <w:lang w:eastAsia="fr-FR"/>
        </w:rPr>
      </w:pPr>
      <w:r w:rsidRPr="00732D11">
        <w:rPr>
          <w:rFonts w:asciiTheme="majorHAnsi" w:hAnsiTheme="majorHAnsi" w:cstheme="majorHAnsi"/>
          <w:color w:val="000000" w:themeColor="text1"/>
          <w:lang w:eastAsia="fr-FR"/>
        </w:rPr>
        <w:t xml:space="preserve">Bei der Konstruktion der </w:t>
      </w:r>
      <w:proofErr w:type="spellStart"/>
      <w:r w:rsidRPr="00732D11">
        <w:rPr>
          <w:rFonts w:asciiTheme="majorHAnsi" w:hAnsiTheme="majorHAnsi" w:cstheme="majorHAnsi"/>
          <w:color w:val="000000" w:themeColor="text1"/>
          <w:lang w:eastAsia="fr-FR"/>
        </w:rPr>
        <w:t>Verdichterstufe</w:t>
      </w:r>
      <w:proofErr w:type="spellEnd"/>
      <w:r w:rsidRPr="00732D11">
        <w:rPr>
          <w:rFonts w:asciiTheme="majorHAnsi" w:hAnsiTheme="majorHAnsi" w:cstheme="majorHAnsi"/>
          <w:color w:val="000000" w:themeColor="text1"/>
          <w:lang w:eastAsia="fr-FR"/>
        </w:rPr>
        <w:t xml:space="preserve"> wurde die </w:t>
      </w:r>
      <w:r w:rsidR="00284D34" w:rsidRPr="00732D11">
        <w:rPr>
          <w:rFonts w:asciiTheme="majorHAnsi" w:hAnsiTheme="majorHAnsi" w:cstheme="majorHAnsi"/>
          <w:color w:val="000000" w:themeColor="text1"/>
          <w:lang w:eastAsia="fr-FR"/>
        </w:rPr>
        <w:t>Wart</w:t>
      </w:r>
      <w:r w:rsidR="00284D34">
        <w:rPr>
          <w:rFonts w:asciiTheme="majorHAnsi" w:hAnsiTheme="majorHAnsi" w:cstheme="majorHAnsi"/>
          <w:color w:val="000000" w:themeColor="text1"/>
          <w:lang w:eastAsia="fr-FR"/>
        </w:rPr>
        <w:t>barkeit</w:t>
      </w:r>
      <w:r w:rsidR="00284D34" w:rsidRPr="00732D11">
        <w:rPr>
          <w:rFonts w:asciiTheme="majorHAnsi" w:hAnsiTheme="majorHAnsi" w:cstheme="majorHAnsi"/>
          <w:color w:val="000000" w:themeColor="text1"/>
          <w:lang w:eastAsia="fr-FR"/>
        </w:rPr>
        <w:t xml:space="preserve"> </w:t>
      </w:r>
      <w:r w:rsidRPr="00732D11">
        <w:rPr>
          <w:rFonts w:asciiTheme="majorHAnsi" w:hAnsiTheme="majorHAnsi" w:cstheme="majorHAnsi"/>
          <w:color w:val="000000" w:themeColor="text1"/>
          <w:lang w:eastAsia="fr-FR"/>
        </w:rPr>
        <w:t xml:space="preserve">in jeder Phase berücksichtigt.  Das robuste Lagerdesign macht Ausgleichskolben überflüssig und trägt dazu bei, Komplexität und Wartungskosten zu </w:t>
      </w:r>
      <w:r w:rsidRPr="00732D11">
        <w:rPr>
          <w:rFonts w:asciiTheme="majorHAnsi" w:hAnsiTheme="majorHAnsi" w:cstheme="majorHAnsi"/>
          <w:color w:val="000000" w:themeColor="text1"/>
          <w:lang w:eastAsia="fr-FR"/>
        </w:rPr>
        <w:lastRenderedPageBreak/>
        <w:t xml:space="preserve">reduzieren.  Interne Ölleitungen eliminieren zudem das Risiko von Leckagen und reduzieren die </w:t>
      </w:r>
      <w:r w:rsidR="00BB2931" w:rsidRPr="00732D11">
        <w:rPr>
          <w:rFonts w:asciiTheme="majorHAnsi" w:hAnsiTheme="majorHAnsi" w:cstheme="majorHAnsi"/>
          <w:color w:val="000000" w:themeColor="text1"/>
          <w:lang w:eastAsia="fr-FR"/>
        </w:rPr>
        <w:t xml:space="preserve">Anzahl </w:t>
      </w:r>
      <w:r w:rsidRPr="00732D11">
        <w:rPr>
          <w:rFonts w:asciiTheme="majorHAnsi" w:hAnsiTheme="majorHAnsi" w:cstheme="majorHAnsi"/>
          <w:color w:val="000000" w:themeColor="text1"/>
          <w:lang w:eastAsia="fr-FR"/>
        </w:rPr>
        <w:t>der Schläuche und Rohrleitungen für eine einfachere und schnellere Wartung.</w:t>
      </w:r>
    </w:p>
    <w:p w14:paraId="25634EE9" w14:textId="77777777" w:rsidR="00A75A67" w:rsidRPr="00732D11" w:rsidRDefault="00A75A67" w:rsidP="00A75A67">
      <w:pPr>
        <w:spacing w:after="0" w:line="360" w:lineRule="auto"/>
        <w:jc w:val="both"/>
        <w:rPr>
          <w:rFonts w:asciiTheme="majorHAnsi" w:hAnsiTheme="majorHAnsi" w:cstheme="majorHAnsi"/>
          <w:color w:val="000000" w:themeColor="text1"/>
          <w:lang w:eastAsia="fr-FR"/>
        </w:rPr>
      </w:pPr>
    </w:p>
    <w:p w14:paraId="24CAF644" w14:textId="77777777" w:rsidR="00CB36EE" w:rsidRPr="00CB36EE" w:rsidRDefault="00CB36EE" w:rsidP="00CB36EE">
      <w:pPr>
        <w:spacing w:after="0" w:line="360" w:lineRule="auto"/>
        <w:jc w:val="both"/>
        <w:rPr>
          <w:rFonts w:asciiTheme="majorHAnsi" w:hAnsiTheme="majorHAnsi" w:cstheme="majorHAnsi"/>
          <w:b/>
          <w:bCs/>
          <w:color w:val="000000" w:themeColor="text1"/>
          <w:lang w:eastAsia="fr-FR"/>
        </w:rPr>
      </w:pPr>
      <w:r w:rsidRPr="00CB36EE">
        <w:rPr>
          <w:rFonts w:asciiTheme="majorHAnsi" w:hAnsiTheme="majorHAnsi" w:cstheme="majorHAnsi"/>
          <w:b/>
          <w:bCs/>
          <w:color w:val="000000" w:themeColor="text1"/>
          <w:lang w:eastAsia="fr-FR"/>
        </w:rPr>
        <w:t>Führende Motorwirkungsgrade</w:t>
      </w:r>
    </w:p>
    <w:p w14:paraId="77B2F827" w14:textId="1956653F" w:rsidR="00A75A67" w:rsidRPr="00CB36EE"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Ein erstklassiger IE5 Hybrid-</w:t>
      </w:r>
      <w:proofErr w:type="spellStart"/>
      <w:r w:rsidRPr="00CB36EE">
        <w:rPr>
          <w:rFonts w:asciiTheme="majorHAnsi" w:hAnsiTheme="majorHAnsi" w:cstheme="majorHAnsi"/>
          <w:color w:val="000000" w:themeColor="text1"/>
          <w:lang w:eastAsia="fr-FR"/>
        </w:rPr>
        <w:t>Reluktanzmotor</w:t>
      </w:r>
      <w:proofErr w:type="spellEnd"/>
      <w:r w:rsidRPr="00CB36EE">
        <w:rPr>
          <w:rFonts w:asciiTheme="majorHAnsi" w:hAnsiTheme="majorHAnsi" w:cstheme="majorHAnsi"/>
          <w:color w:val="000000" w:themeColor="text1"/>
          <w:lang w:eastAsia="fr-FR"/>
        </w:rPr>
        <w:t xml:space="preserve"> (HRM) sorgt bei allen drehzahlgeregelten Modellen für einen außergewöhnlichen Wirkungsgrad bei jeder Last.  Der Motor hat die Schutzart IP55 gegen das Eindringen von Staub und Wasser, ist luftgekühlt und hat einen niedrigen Anlaufstrom für eine lange Lebensdauer.  </w:t>
      </w:r>
    </w:p>
    <w:p w14:paraId="48760DD2" w14:textId="77777777" w:rsidR="00CB36EE" w:rsidRDefault="00CB36EE">
      <w:pPr>
        <w:spacing w:after="0" w:line="360" w:lineRule="auto"/>
        <w:jc w:val="both"/>
        <w:rPr>
          <w:rFonts w:asciiTheme="majorHAnsi" w:hAnsiTheme="majorHAnsi" w:cstheme="majorHAnsi"/>
          <w:color w:val="000000" w:themeColor="text1"/>
          <w:lang w:eastAsia="fr-FR"/>
        </w:rPr>
      </w:pPr>
    </w:p>
    <w:p w14:paraId="62DC7008" w14:textId="6110FB32" w:rsidR="00A75A67" w:rsidRDefault="00CB36EE" w:rsidP="00A75A67">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 xml:space="preserve">Niedrigere Lagertemperaturen, die zur Verlängerung der Lebensdauer und der Schmierintervalle beitragen, sorgen für Zuverlässigkeit im Dauerbetrieb rund um die Uhr. Die drehzahlgeregelten Modelle verfügen über einen großen Regelbereich von bis zu 71 %, der eine genaue Anpassung der </w:t>
      </w:r>
      <w:r w:rsidR="00284D34">
        <w:rPr>
          <w:rFonts w:asciiTheme="majorHAnsi" w:hAnsiTheme="majorHAnsi" w:cstheme="majorHAnsi"/>
          <w:color w:val="000000" w:themeColor="text1"/>
          <w:lang w:eastAsia="fr-FR"/>
        </w:rPr>
        <w:t>Drucklufterzeugung</w:t>
      </w:r>
      <w:r w:rsidRPr="00CB36EE">
        <w:rPr>
          <w:rFonts w:asciiTheme="majorHAnsi" w:hAnsiTheme="majorHAnsi" w:cstheme="majorHAnsi"/>
          <w:color w:val="000000" w:themeColor="text1"/>
          <w:lang w:eastAsia="fr-FR"/>
        </w:rPr>
        <w:t xml:space="preserve"> an den Bedarf ermöglicht.</w:t>
      </w:r>
    </w:p>
    <w:p w14:paraId="11749B00" w14:textId="77777777" w:rsidR="00CB36EE" w:rsidRPr="00732D11" w:rsidRDefault="00CB36EE" w:rsidP="00A75A67">
      <w:pPr>
        <w:spacing w:after="0" w:line="360" w:lineRule="auto"/>
        <w:jc w:val="both"/>
        <w:rPr>
          <w:rFonts w:asciiTheme="majorHAnsi" w:hAnsiTheme="majorHAnsi" w:cstheme="majorHAnsi"/>
          <w:color w:val="000000" w:themeColor="text1"/>
          <w:lang w:eastAsia="fr-FR"/>
        </w:rPr>
      </w:pPr>
    </w:p>
    <w:p w14:paraId="3DC2CA4F" w14:textId="77777777" w:rsidR="00315932" w:rsidRPr="00732D11" w:rsidRDefault="00A533C7">
      <w:pPr>
        <w:spacing w:after="0" w:line="360" w:lineRule="auto"/>
        <w:jc w:val="both"/>
        <w:rPr>
          <w:rFonts w:asciiTheme="majorHAnsi" w:hAnsiTheme="majorHAnsi" w:cstheme="majorHAnsi"/>
          <w:b/>
          <w:bCs/>
          <w:color w:val="000000" w:themeColor="text1"/>
          <w:lang w:eastAsia="fr-FR"/>
        </w:rPr>
      </w:pPr>
      <w:r w:rsidRPr="00732D11">
        <w:rPr>
          <w:rFonts w:asciiTheme="majorHAnsi" w:hAnsiTheme="majorHAnsi" w:cstheme="majorHAnsi"/>
          <w:b/>
          <w:bCs/>
          <w:color w:val="000000" w:themeColor="text1"/>
          <w:lang w:eastAsia="fr-FR"/>
        </w:rPr>
        <w:t>Neue Delcos i 10 Steuerung</w:t>
      </w:r>
    </w:p>
    <w:p w14:paraId="077E7127" w14:textId="77777777" w:rsidR="00CB36EE" w:rsidRPr="00CB36EE"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 xml:space="preserve">Die webintegrierte Steuerung Delcos i 10 mit Touchscreen liefert Echtzeitinformationen und unterstützt den Bediener bei der Einstellung der </w:t>
      </w:r>
      <w:proofErr w:type="spellStart"/>
      <w:r w:rsidRPr="00CB36EE">
        <w:rPr>
          <w:rFonts w:asciiTheme="majorHAnsi" w:hAnsiTheme="majorHAnsi" w:cstheme="majorHAnsi"/>
          <w:color w:val="000000" w:themeColor="text1"/>
          <w:lang w:eastAsia="fr-FR"/>
        </w:rPr>
        <w:t>Kompressorparameter</w:t>
      </w:r>
      <w:proofErr w:type="spellEnd"/>
      <w:r w:rsidRPr="00CB36EE">
        <w:rPr>
          <w:rFonts w:asciiTheme="majorHAnsi" w:hAnsiTheme="majorHAnsi" w:cstheme="majorHAnsi"/>
          <w:color w:val="000000" w:themeColor="text1"/>
          <w:lang w:eastAsia="fr-FR"/>
        </w:rPr>
        <w:t xml:space="preserve"> für optimale Effizienz.  Die Informationen werden auf fünf Hauptseiten angezeigt, und ein optionales Energieüberwachungssystem liefert Energiedaten wie Verbrauch, Kosten und Effizienz auf einen Blick.</w:t>
      </w:r>
    </w:p>
    <w:p w14:paraId="18C79A5F" w14:textId="77777777" w:rsidR="00CB36EE" w:rsidRPr="00CB36EE" w:rsidRDefault="00CB36EE" w:rsidP="00CB36EE">
      <w:pPr>
        <w:spacing w:after="0" w:line="360" w:lineRule="auto"/>
        <w:jc w:val="both"/>
        <w:rPr>
          <w:rFonts w:asciiTheme="majorHAnsi" w:hAnsiTheme="majorHAnsi" w:cstheme="majorHAnsi"/>
          <w:color w:val="000000" w:themeColor="text1"/>
          <w:lang w:eastAsia="fr-FR"/>
        </w:rPr>
      </w:pPr>
    </w:p>
    <w:p w14:paraId="755F4528" w14:textId="3C79E0A4" w:rsidR="00A75A67"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Jeder Kompressor der Baureihe wird mit iConn, der digitalen Cloud-Plattform von CompAir, geliefert, die Echtzeiteinblicke bietet, um den Kompressor mit maximaler Leistung zu betreiben und das Risiko von Ausfallzeiten zu verringern.</w:t>
      </w:r>
    </w:p>
    <w:p w14:paraId="192E537D" w14:textId="77777777" w:rsidR="00CB36EE" w:rsidRPr="00732D11" w:rsidRDefault="00CB36EE" w:rsidP="00CB36EE">
      <w:pPr>
        <w:spacing w:after="0" w:line="360" w:lineRule="auto"/>
        <w:jc w:val="both"/>
        <w:rPr>
          <w:rFonts w:asciiTheme="majorHAnsi" w:hAnsiTheme="majorHAnsi" w:cstheme="majorHAnsi"/>
          <w:color w:val="000000" w:themeColor="text1"/>
          <w:lang w:eastAsia="fr-FR"/>
        </w:rPr>
      </w:pPr>
    </w:p>
    <w:p w14:paraId="62ED17AD" w14:textId="77777777" w:rsidR="00315932" w:rsidRPr="00732D11" w:rsidRDefault="00A533C7">
      <w:pPr>
        <w:spacing w:after="0" w:line="360" w:lineRule="auto"/>
        <w:jc w:val="both"/>
        <w:rPr>
          <w:rFonts w:asciiTheme="majorHAnsi" w:hAnsiTheme="majorHAnsi" w:cstheme="majorHAnsi"/>
          <w:b/>
          <w:bCs/>
          <w:color w:val="000000" w:themeColor="text1"/>
          <w:lang w:eastAsia="fr-FR"/>
        </w:rPr>
      </w:pPr>
      <w:r w:rsidRPr="00732D11">
        <w:rPr>
          <w:rFonts w:asciiTheme="majorHAnsi" w:hAnsiTheme="majorHAnsi" w:cstheme="majorHAnsi"/>
          <w:b/>
          <w:bCs/>
          <w:color w:val="000000" w:themeColor="text1"/>
          <w:lang w:eastAsia="fr-FR"/>
        </w:rPr>
        <w:t>Geringere Wartungskosten</w:t>
      </w:r>
    </w:p>
    <w:p w14:paraId="37A624CA" w14:textId="0027095C" w:rsidR="00CB36EE" w:rsidRPr="00CB36EE"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 xml:space="preserve">Schwenk- und abnehmbare Türen ermöglichen einen einfachen Zugang zu allen wichtigen Komponenten und tragen dazu bei, die Routinewartung zu vereinfachen.  Leicht zu reinigende Teile wie der Clean-in-Place-Wärmetauscher und der waschbare </w:t>
      </w:r>
      <w:proofErr w:type="spellStart"/>
      <w:r w:rsidR="00284D34">
        <w:rPr>
          <w:rFonts w:asciiTheme="majorHAnsi" w:hAnsiTheme="majorHAnsi" w:cstheme="majorHAnsi"/>
          <w:color w:val="000000" w:themeColor="text1"/>
          <w:lang w:eastAsia="fr-FR"/>
        </w:rPr>
        <w:t>Package</w:t>
      </w:r>
      <w:r w:rsidRPr="00CB36EE">
        <w:rPr>
          <w:rFonts w:asciiTheme="majorHAnsi" w:hAnsiTheme="majorHAnsi" w:cstheme="majorHAnsi"/>
          <w:color w:val="000000" w:themeColor="text1"/>
          <w:lang w:eastAsia="fr-FR"/>
        </w:rPr>
        <w:t>vorfilter</w:t>
      </w:r>
      <w:proofErr w:type="spellEnd"/>
      <w:r w:rsidRPr="00CB36EE">
        <w:rPr>
          <w:rFonts w:asciiTheme="majorHAnsi" w:hAnsiTheme="majorHAnsi" w:cstheme="majorHAnsi"/>
          <w:color w:val="000000" w:themeColor="text1"/>
          <w:lang w:eastAsia="fr-FR"/>
        </w:rPr>
        <w:t xml:space="preserve"> vereinfachen die Reinigung und verlängern die Lebensdauer der Verschleißteile.</w:t>
      </w:r>
    </w:p>
    <w:p w14:paraId="7BDE1818" w14:textId="77777777" w:rsidR="00CB36EE" w:rsidRPr="00CB36EE" w:rsidRDefault="00CB36EE" w:rsidP="00CB36EE">
      <w:pPr>
        <w:spacing w:after="0" w:line="360" w:lineRule="auto"/>
        <w:jc w:val="both"/>
        <w:rPr>
          <w:rFonts w:asciiTheme="majorHAnsi" w:hAnsiTheme="majorHAnsi" w:cstheme="majorHAnsi"/>
          <w:color w:val="000000" w:themeColor="text1"/>
          <w:lang w:eastAsia="fr-FR"/>
        </w:rPr>
      </w:pPr>
    </w:p>
    <w:p w14:paraId="124F5233" w14:textId="7F3C3278" w:rsidR="00CB36EE" w:rsidRPr="00CB36EE"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Die langlebigen Komponenten sind für Umgebungstemperaturen bis 46</w:t>
      </w:r>
      <w:r w:rsidR="00284D34">
        <w:rPr>
          <w:rFonts w:asciiTheme="majorHAnsi" w:hAnsiTheme="majorHAnsi" w:cstheme="majorHAnsi"/>
          <w:color w:val="000000" w:themeColor="text1"/>
          <w:lang w:eastAsia="fr-FR"/>
        </w:rPr>
        <w:t>°</w:t>
      </w:r>
      <w:r w:rsidRPr="00CB36EE">
        <w:rPr>
          <w:rFonts w:asciiTheme="majorHAnsi" w:hAnsiTheme="majorHAnsi" w:cstheme="majorHAnsi"/>
          <w:color w:val="000000" w:themeColor="text1"/>
          <w:lang w:eastAsia="fr-FR"/>
        </w:rPr>
        <w:t xml:space="preserve"> C ausgelegt, optional ist </w:t>
      </w:r>
      <w:r w:rsidR="00284D34">
        <w:rPr>
          <w:rFonts w:asciiTheme="majorHAnsi" w:hAnsiTheme="majorHAnsi" w:cstheme="majorHAnsi"/>
          <w:color w:val="000000" w:themeColor="text1"/>
          <w:lang w:eastAsia="fr-FR"/>
        </w:rPr>
        <w:t>auch eine Ausführung</w:t>
      </w:r>
      <w:r w:rsidRPr="00CB36EE">
        <w:rPr>
          <w:rFonts w:asciiTheme="majorHAnsi" w:hAnsiTheme="majorHAnsi" w:cstheme="majorHAnsi"/>
          <w:color w:val="000000" w:themeColor="text1"/>
          <w:lang w:eastAsia="fr-FR"/>
        </w:rPr>
        <w:t xml:space="preserve"> für hohe Umgebungstemperaturen bis 55</w:t>
      </w:r>
      <w:r w:rsidR="00284D34">
        <w:rPr>
          <w:rFonts w:asciiTheme="majorHAnsi" w:hAnsiTheme="majorHAnsi" w:cstheme="majorHAnsi"/>
          <w:color w:val="000000" w:themeColor="text1"/>
          <w:lang w:eastAsia="fr-FR"/>
        </w:rPr>
        <w:t>°</w:t>
      </w:r>
      <w:r w:rsidRPr="00CB36EE">
        <w:rPr>
          <w:rFonts w:asciiTheme="majorHAnsi" w:hAnsiTheme="majorHAnsi" w:cstheme="majorHAnsi"/>
          <w:color w:val="000000" w:themeColor="text1"/>
          <w:lang w:eastAsia="fr-FR"/>
        </w:rPr>
        <w:t xml:space="preserve"> C erhältlich.</w:t>
      </w:r>
    </w:p>
    <w:p w14:paraId="08111D36" w14:textId="77777777" w:rsidR="00CB36EE" w:rsidRPr="00CB36EE" w:rsidRDefault="00CB36EE" w:rsidP="00CB36EE">
      <w:pPr>
        <w:spacing w:after="0" w:line="360" w:lineRule="auto"/>
        <w:jc w:val="both"/>
        <w:rPr>
          <w:rFonts w:asciiTheme="majorHAnsi" w:hAnsiTheme="majorHAnsi" w:cstheme="majorHAnsi"/>
          <w:color w:val="000000" w:themeColor="text1"/>
          <w:lang w:eastAsia="fr-FR"/>
        </w:rPr>
      </w:pPr>
    </w:p>
    <w:p w14:paraId="2D6C24F6" w14:textId="139A5A51" w:rsidR="00FD5D97"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 xml:space="preserve">Die fortschrittliche V-Shield-Technologie von CompAir umfasst robuste Rohrleitungen, wartungsfreie Schläuche und </w:t>
      </w:r>
      <w:proofErr w:type="spellStart"/>
      <w:r w:rsidRPr="00CB36EE">
        <w:rPr>
          <w:rFonts w:asciiTheme="majorHAnsi" w:hAnsiTheme="majorHAnsi" w:cstheme="majorHAnsi"/>
          <w:color w:val="000000" w:themeColor="text1"/>
          <w:lang w:eastAsia="fr-FR"/>
        </w:rPr>
        <w:t>Elastomerdichtungen</w:t>
      </w:r>
      <w:proofErr w:type="spellEnd"/>
      <w:r w:rsidRPr="00CB36EE">
        <w:rPr>
          <w:rFonts w:asciiTheme="majorHAnsi" w:hAnsiTheme="majorHAnsi" w:cstheme="majorHAnsi"/>
          <w:color w:val="000000" w:themeColor="text1"/>
          <w:lang w:eastAsia="fr-FR"/>
        </w:rPr>
        <w:t xml:space="preserve"> für zuverlässige, </w:t>
      </w:r>
      <w:proofErr w:type="spellStart"/>
      <w:r w:rsidRPr="00CB36EE">
        <w:rPr>
          <w:rFonts w:asciiTheme="majorHAnsi" w:hAnsiTheme="majorHAnsi" w:cstheme="majorHAnsi"/>
          <w:color w:val="000000" w:themeColor="text1"/>
          <w:lang w:eastAsia="fr-FR"/>
        </w:rPr>
        <w:t>leckagefreie</w:t>
      </w:r>
      <w:proofErr w:type="spellEnd"/>
      <w:r w:rsidRPr="00CB36EE">
        <w:rPr>
          <w:rFonts w:asciiTheme="majorHAnsi" w:hAnsiTheme="majorHAnsi" w:cstheme="majorHAnsi"/>
          <w:color w:val="000000" w:themeColor="text1"/>
          <w:lang w:eastAsia="fr-FR"/>
        </w:rPr>
        <w:t xml:space="preserve"> Verbindungen.</w:t>
      </w:r>
    </w:p>
    <w:p w14:paraId="20D2A0A5" w14:textId="77777777" w:rsidR="00CB36EE" w:rsidRDefault="00CB36EE" w:rsidP="00CB36EE">
      <w:pPr>
        <w:spacing w:after="0" w:line="360" w:lineRule="auto"/>
        <w:jc w:val="both"/>
        <w:rPr>
          <w:rFonts w:asciiTheme="majorHAnsi" w:hAnsiTheme="majorHAnsi" w:cstheme="majorHAnsi"/>
          <w:color w:val="000000" w:themeColor="text1"/>
          <w:lang w:eastAsia="fr-FR"/>
        </w:rPr>
      </w:pPr>
    </w:p>
    <w:p w14:paraId="2E4E71EB" w14:textId="77777777" w:rsidR="00CB36EE" w:rsidRPr="00732D11" w:rsidRDefault="00CB36EE" w:rsidP="00CB36EE">
      <w:pPr>
        <w:spacing w:after="0" w:line="360" w:lineRule="auto"/>
        <w:jc w:val="both"/>
        <w:rPr>
          <w:rFonts w:asciiTheme="majorHAnsi" w:hAnsiTheme="majorHAnsi" w:cstheme="majorHAnsi"/>
          <w:color w:val="000000" w:themeColor="text1"/>
          <w:lang w:eastAsia="fr-FR"/>
        </w:rPr>
      </w:pPr>
    </w:p>
    <w:p w14:paraId="28D2B5C7" w14:textId="77777777" w:rsidR="00315932" w:rsidRPr="00732D11" w:rsidRDefault="00A533C7">
      <w:pPr>
        <w:spacing w:after="0" w:line="360" w:lineRule="auto"/>
        <w:jc w:val="both"/>
        <w:rPr>
          <w:rFonts w:asciiTheme="majorHAnsi" w:hAnsiTheme="majorHAnsi" w:cstheme="majorHAnsi"/>
          <w:b/>
          <w:bCs/>
          <w:color w:val="000000" w:themeColor="text1"/>
          <w:lang w:eastAsia="fr-FR"/>
        </w:rPr>
      </w:pPr>
      <w:r w:rsidRPr="00732D11">
        <w:rPr>
          <w:rFonts w:asciiTheme="majorHAnsi" w:hAnsiTheme="majorHAnsi" w:cstheme="majorHAnsi"/>
          <w:b/>
          <w:bCs/>
          <w:color w:val="000000" w:themeColor="text1"/>
          <w:lang w:eastAsia="fr-FR"/>
        </w:rPr>
        <w:t>Zuverlässige Luftzufuhr</w:t>
      </w:r>
    </w:p>
    <w:p w14:paraId="5DF031C6" w14:textId="4369245F" w:rsidR="00CB36EE" w:rsidRPr="00CB36EE"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Auch der Luftaufbereitung wird mit einer Reihe von Filtrations-</w:t>
      </w:r>
      <w:r w:rsidR="00407A12">
        <w:rPr>
          <w:rFonts w:asciiTheme="majorHAnsi" w:hAnsiTheme="majorHAnsi" w:cstheme="majorHAnsi"/>
          <w:color w:val="000000" w:themeColor="text1"/>
          <w:lang w:eastAsia="fr-FR"/>
        </w:rPr>
        <w:t xml:space="preserve"> </w:t>
      </w:r>
      <w:r w:rsidRPr="00CB36EE">
        <w:rPr>
          <w:rFonts w:asciiTheme="majorHAnsi" w:hAnsiTheme="majorHAnsi" w:cstheme="majorHAnsi"/>
          <w:color w:val="000000" w:themeColor="text1"/>
          <w:lang w:eastAsia="fr-FR"/>
        </w:rPr>
        <w:t xml:space="preserve">und </w:t>
      </w:r>
      <w:proofErr w:type="spellStart"/>
      <w:r w:rsidRPr="00CB36EE">
        <w:rPr>
          <w:rFonts w:asciiTheme="majorHAnsi" w:hAnsiTheme="majorHAnsi" w:cstheme="majorHAnsi"/>
          <w:color w:val="000000" w:themeColor="text1"/>
          <w:lang w:eastAsia="fr-FR"/>
        </w:rPr>
        <w:t>Kondensatmanagementsystemen</w:t>
      </w:r>
      <w:proofErr w:type="spellEnd"/>
      <w:r w:rsidRPr="00CB36EE">
        <w:rPr>
          <w:rFonts w:asciiTheme="majorHAnsi" w:hAnsiTheme="majorHAnsi" w:cstheme="majorHAnsi"/>
          <w:color w:val="000000" w:themeColor="text1"/>
          <w:lang w:eastAsia="fr-FR"/>
        </w:rPr>
        <w:t xml:space="preserve"> Priorität eingeräumt.  Ein integrierter </w:t>
      </w:r>
      <w:proofErr w:type="spellStart"/>
      <w:r w:rsidRPr="00CB36EE">
        <w:rPr>
          <w:rFonts w:asciiTheme="majorHAnsi" w:hAnsiTheme="majorHAnsi" w:cstheme="majorHAnsi"/>
          <w:color w:val="000000" w:themeColor="text1"/>
          <w:lang w:eastAsia="fr-FR"/>
        </w:rPr>
        <w:t>Kondensatabscheider</w:t>
      </w:r>
      <w:proofErr w:type="spellEnd"/>
      <w:r w:rsidRPr="00CB36EE">
        <w:rPr>
          <w:rFonts w:asciiTheme="majorHAnsi" w:hAnsiTheme="majorHAnsi" w:cstheme="majorHAnsi"/>
          <w:color w:val="000000" w:themeColor="text1"/>
          <w:lang w:eastAsia="fr-FR"/>
        </w:rPr>
        <w:t xml:space="preserve"> gehört zur Standardausstattung, um das Eindringen von Feuchtigkeit zu reduzieren, während der hocheffiziente Luftfilter für 4.000 Betriebsstunden ausgelegt ist und in Echtzeit anzeigt, wann er ausgetauscht werden muss. </w:t>
      </w:r>
    </w:p>
    <w:p w14:paraId="62B264D3" w14:textId="33A5373D" w:rsidR="00CB36EE" w:rsidRPr="00CB36EE" w:rsidRDefault="00CB36EE" w:rsidP="00CB36EE">
      <w:pPr>
        <w:spacing w:after="0" w:line="360" w:lineRule="auto"/>
        <w:jc w:val="both"/>
        <w:rPr>
          <w:rFonts w:asciiTheme="majorHAnsi" w:hAnsiTheme="majorHAnsi" w:cstheme="majorHAnsi"/>
          <w:color w:val="000000" w:themeColor="text1"/>
          <w:lang w:eastAsia="fr-FR"/>
        </w:rPr>
      </w:pPr>
      <w:r w:rsidRPr="00CB36EE">
        <w:rPr>
          <w:rFonts w:asciiTheme="majorHAnsi" w:hAnsiTheme="majorHAnsi" w:cstheme="majorHAnsi"/>
          <w:color w:val="000000" w:themeColor="text1"/>
          <w:lang w:eastAsia="fr-FR"/>
        </w:rPr>
        <w:t>Alle Modelle der neuen DX90-160 (RS)</w:t>
      </w:r>
      <w:r w:rsidR="00407A12">
        <w:rPr>
          <w:rFonts w:asciiTheme="majorHAnsi" w:hAnsiTheme="majorHAnsi" w:cstheme="majorHAnsi"/>
          <w:color w:val="000000" w:themeColor="text1"/>
          <w:lang w:eastAsia="fr-FR"/>
        </w:rPr>
        <w:t xml:space="preserve"> </w:t>
      </w:r>
      <w:r w:rsidRPr="00CB36EE">
        <w:rPr>
          <w:rFonts w:asciiTheme="majorHAnsi" w:hAnsiTheme="majorHAnsi" w:cstheme="majorHAnsi"/>
          <w:color w:val="000000" w:themeColor="text1"/>
          <w:lang w:eastAsia="fr-FR"/>
        </w:rPr>
        <w:t xml:space="preserve">Baureihe sind serienmäßig mit iConn 4.0 ausgestattet, dem intelligenten, proaktiven Echtzeit-Überwachungsdienst von CompAir.  </w:t>
      </w:r>
    </w:p>
    <w:p w14:paraId="70D2E211" w14:textId="77777777" w:rsidR="00CB36EE" w:rsidRPr="00CB36EE" w:rsidRDefault="00CB36EE" w:rsidP="00CB36EE">
      <w:pPr>
        <w:spacing w:after="0" w:line="360" w:lineRule="auto"/>
        <w:jc w:val="both"/>
        <w:rPr>
          <w:rFonts w:asciiTheme="majorHAnsi" w:hAnsiTheme="majorHAnsi" w:cstheme="majorHAnsi"/>
          <w:color w:val="000000" w:themeColor="text1"/>
          <w:lang w:eastAsia="fr-FR"/>
        </w:rPr>
      </w:pPr>
    </w:p>
    <w:p w14:paraId="559DEC95" w14:textId="403F363C" w:rsidR="00315932" w:rsidRDefault="00CB36EE" w:rsidP="00CB36EE">
      <w:pPr>
        <w:spacing w:after="0" w:line="360" w:lineRule="auto"/>
        <w:jc w:val="both"/>
        <w:rPr>
          <w:rFonts w:cs="Calibri"/>
          <w:color w:val="000000" w:themeColor="text1"/>
          <w:shd w:val="clear" w:color="auto" w:fill="FFFFFF"/>
        </w:rPr>
      </w:pPr>
      <w:r w:rsidRPr="00CB36EE">
        <w:rPr>
          <w:rFonts w:asciiTheme="majorHAnsi" w:hAnsiTheme="majorHAnsi" w:cstheme="majorHAnsi"/>
          <w:color w:val="000000" w:themeColor="text1"/>
          <w:lang w:eastAsia="fr-FR"/>
        </w:rPr>
        <w:t xml:space="preserve">CompAir bietet außerdem seine bewährten Assure™-Serviceverträge für alle Modelle der Baureihe an, die eine umfassende Wartung durch werkszertifizierte Techniker unter Verwendung von Originalteilen ermöglichen.   </w:t>
      </w:r>
    </w:p>
    <w:p w14:paraId="0E98DA41" w14:textId="77777777" w:rsidR="0035523F" w:rsidRPr="0035523F" w:rsidRDefault="0035523F" w:rsidP="0035523F">
      <w:pPr>
        <w:spacing w:after="0" w:line="240" w:lineRule="auto"/>
        <w:jc w:val="center"/>
        <w:rPr>
          <w:rFonts w:asciiTheme="majorHAnsi" w:hAnsiTheme="majorHAnsi" w:cstheme="majorHAnsi"/>
          <w:b/>
          <w:lang w:eastAsia="fr-FR"/>
        </w:rPr>
      </w:pPr>
      <w:r w:rsidRPr="0035523F">
        <w:rPr>
          <w:rFonts w:asciiTheme="majorHAnsi" w:hAnsiTheme="majorHAnsi" w:cstheme="majorHAnsi"/>
          <w:b/>
          <w:lang w:eastAsia="fr-FR"/>
        </w:rPr>
        <w:t>-Ende-</w:t>
      </w:r>
    </w:p>
    <w:p w14:paraId="18F99C6C" w14:textId="77777777" w:rsidR="0035523F" w:rsidRPr="0035523F" w:rsidRDefault="0035523F" w:rsidP="0035523F">
      <w:pPr>
        <w:spacing w:after="0" w:line="240" w:lineRule="auto"/>
        <w:jc w:val="center"/>
        <w:rPr>
          <w:rFonts w:asciiTheme="majorHAnsi" w:hAnsiTheme="majorHAnsi" w:cstheme="majorHAnsi"/>
          <w:lang w:eastAsia="fr-FR"/>
        </w:rPr>
      </w:pPr>
      <w:r w:rsidRPr="0035523F">
        <w:rPr>
          <w:rFonts w:asciiTheme="majorHAnsi" w:hAnsiTheme="majorHAnsi" w:cstheme="majorHAnsi"/>
          <w:lang w:eastAsia="fr-FR"/>
        </w:rPr>
        <w:t>Download hier:</w:t>
      </w:r>
    </w:p>
    <w:p w14:paraId="3AF2A68A" w14:textId="21A4F53D" w:rsidR="0035523F" w:rsidRPr="0035523F" w:rsidRDefault="0035523F" w:rsidP="0035523F">
      <w:pPr>
        <w:jc w:val="center"/>
        <w:rPr>
          <w:rFonts w:ascii="Arial" w:hAnsi="Arial" w:cs="Arial"/>
          <w:b/>
          <w:color w:val="4F6228"/>
        </w:rPr>
      </w:pPr>
      <w:r w:rsidRPr="0035523F">
        <w:rPr>
          <w:rFonts w:ascii="Arial" w:hAnsi="Arial" w:cs="Arial"/>
          <w:b/>
          <w:color w:val="4F6228"/>
        </w:rPr>
        <w:t>www.pr-download.com/compair4</w:t>
      </w:r>
      <w:r>
        <w:rPr>
          <w:rFonts w:ascii="Arial" w:hAnsi="Arial" w:cs="Arial"/>
          <w:b/>
          <w:color w:val="4F6228"/>
        </w:rPr>
        <w:t>6</w:t>
      </w:r>
      <w:r w:rsidRPr="0035523F">
        <w:rPr>
          <w:rFonts w:ascii="Arial" w:hAnsi="Arial" w:cs="Arial"/>
          <w:b/>
          <w:color w:val="4F6228"/>
        </w:rPr>
        <w:t>.zip</w:t>
      </w:r>
    </w:p>
    <w:p w14:paraId="021F45B2" w14:textId="77777777" w:rsidR="00AC1F69" w:rsidRPr="0035523F" w:rsidRDefault="00A533C7" w:rsidP="00AC1F69">
      <w:r w:rsidRPr="00732D11">
        <w:rPr>
          <w:rFonts w:asciiTheme="majorHAnsi" w:hAnsiTheme="majorHAnsi" w:cstheme="majorHAnsi"/>
          <w:color w:val="000000" w:themeColor="text1"/>
          <w:lang w:eastAsia="fr-FR"/>
        </w:rPr>
        <w:t xml:space="preserve">Weitere Informationen finden </w:t>
      </w:r>
      <w:r w:rsidR="0082515A" w:rsidRPr="00732D11">
        <w:rPr>
          <w:rFonts w:asciiTheme="majorHAnsi" w:hAnsiTheme="majorHAnsi" w:cstheme="majorHAnsi"/>
          <w:color w:val="000000" w:themeColor="text1"/>
          <w:lang w:eastAsia="fr-FR"/>
        </w:rPr>
        <w:t xml:space="preserve">Sie unter </w:t>
      </w:r>
      <w:hyperlink r:id="rId8" w:history="1">
        <w:r w:rsidR="00AC1F69" w:rsidRPr="0035523F">
          <w:rPr>
            <w:rStyle w:val="Hyperlink"/>
          </w:rPr>
          <w:t>https://vimeo.com/1011951177/63376ed431</w:t>
        </w:r>
      </w:hyperlink>
    </w:p>
    <w:p w14:paraId="78D936D4" w14:textId="6831D6AD" w:rsidR="00F810EA" w:rsidRPr="00131288" w:rsidRDefault="004566CC" w:rsidP="00F810EA">
      <w:pPr>
        <w:rPr>
          <w:rStyle w:val="Seitenzahl"/>
          <w:rFonts w:asciiTheme="majorHAnsi" w:eastAsia="Wingdings" w:hAnsiTheme="majorHAnsi" w:cstheme="majorHAnsi"/>
          <w:lang w:val="en-GB" w:eastAsia="de-DE"/>
        </w:rPr>
      </w:pPr>
      <w:r>
        <w:rPr>
          <w:rFonts w:eastAsiaTheme="minorHAnsi" w:cs="Calibri"/>
          <w:noProof/>
          <w:color w:val="000000" w:themeColor="text1"/>
          <w:sz w:val="24"/>
          <w:lang w:eastAsia="de-DE"/>
        </w:rPr>
        <w:drawing>
          <wp:anchor distT="0" distB="0" distL="114300" distR="114300" simplePos="0" relativeHeight="251658240" behindDoc="1" locked="0" layoutInCell="1" allowOverlap="1" wp14:anchorId="7AE6324A" wp14:editId="2B071D6F">
            <wp:simplePos x="0" y="0"/>
            <wp:positionH relativeFrom="margin">
              <wp:align>left</wp:align>
            </wp:positionH>
            <wp:positionV relativeFrom="paragraph">
              <wp:posOffset>295275</wp:posOffset>
            </wp:positionV>
            <wp:extent cx="2160000" cy="1216800"/>
            <wp:effectExtent l="0" t="0" r="0" b="2540"/>
            <wp:wrapTight wrapText="bothSides">
              <wp:wrapPolygon edited="0">
                <wp:start x="0" y="0"/>
                <wp:lineTo x="0" y="21307"/>
                <wp:lineTo x="21340" y="21307"/>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3663-CompAir-DX90RS-front-lef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1216800"/>
                    </a:xfrm>
                    <a:prstGeom prst="rect">
                      <a:avLst/>
                    </a:prstGeom>
                  </pic:spPr>
                </pic:pic>
              </a:graphicData>
            </a:graphic>
            <wp14:sizeRelH relativeFrom="margin">
              <wp14:pctWidth>0</wp14:pctWidth>
            </wp14:sizeRelH>
            <wp14:sizeRelV relativeFrom="margin">
              <wp14:pctHeight>0</wp14:pctHeight>
            </wp14:sizeRelV>
          </wp:anchor>
        </w:drawing>
      </w:r>
      <w:r w:rsidR="00F810EA" w:rsidRPr="000E1855">
        <w:rPr>
          <w:rFonts w:ascii="Wingdings" w:eastAsia="Wingdings" w:hAnsi="Wingdings" w:cs="Wingdings"/>
          <w:b/>
          <w:color w:val="008000"/>
          <w:sz w:val="28"/>
          <w:szCs w:val="28"/>
        </w:rPr>
        <w:t></w:t>
      </w:r>
      <w:r w:rsidR="00F810EA" w:rsidRPr="00131288">
        <w:rPr>
          <w:rFonts w:asciiTheme="majorHAnsi" w:eastAsia="Arial" w:hAnsiTheme="majorHAnsi" w:cstheme="majorHAnsi"/>
          <w:bCs/>
          <w:lang w:val="en-GB"/>
        </w:rPr>
        <w:t xml:space="preserve"> </w:t>
      </w:r>
      <w:r w:rsidR="00131288" w:rsidRPr="00131288">
        <w:rPr>
          <w:rStyle w:val="Seitenzahl"/>
          <w:rFonts w:asciiTheme="majorHAnsi" w:eastAsia="Wingdings" w:hAnsiTheme="majorHAnsi" w:cstheme="majorHAnsi"/>
          <w:lang w:val="en-GB" w:eastAsia="de-DE"/>
        </w:rPr>
        <w:t>CompAir_10_1_24_Stako-DX90RS</w:t>
      </w:r>
      <w:r w:rsidR="00F810EA" w:rsidRPr="00131288">
        <w:rPr>
          <w:rStyle w:val="Seitenzahl"/>
          <w:rFonts w:asciiTheme="majorHAnsi" w:eastAsia="Wingdings" w:hAnsiTheme="majorHAnsi" w:cstheme="majorHAnsi"/>
          <w:lang w:val="en-GB" w:eastAsia="de-DE"/>
        </w:rPr>
        <w:t>.jpg</w:t>
      </w:r>
    </w:p>
    <w:p w14:paraId="4236D959" w14:textId="2868274C" w:rsidR="00891818" w:rsidRPr="00732D11" w:rsidRDefault="00891818" w:rsidP="00891818">
      <w:pPr>
        <w:spacing w:after="0" w:line="360" w:lineRule="auto"/>
        <w:rPr>
          <w:rFonts w:asciiTheme="majorHAnsi" w:hAnsiTheme="majorHAnsi" w:cstheme="majorHAnsi"/>
          <w:color w:val="000000" w:themeColor="text1"/>
          <w:lang w:eastAsia="fr-FR"/>
        </w:rPr>
      </w:pPr>
      <w:r w:rsidRPr="00732D11">
        <w:rPr>
          <w:rFonts w:asciiTheme="majorHAnsi" w:hAnsiTheme="majorHAnsi" w:cstheme="majorHAnsi"/>
          <w:color w:val="000000" w:themeColor="text1"/>
          <w:lang w:eastAsia="fr-FR"/>
        </w:rPr>
        <w:t>Rotor</w:t>
      </w:r>
      <w:r>
        <w:rPr>
          <w:rFonts w:asciiTheme="majorHAnsi" w:hAnsiTheme="majorHAnsi" w:cstheme="majorHAnsi"/>
          <w:color w:val="000000" w:themeColor="text1"/>
          <w:lang w:eastAsia="fr-FR"/>
        </w:rPr>
        <w:t>en</w:t>
      </w:r>
      <w:r w:rsidRPr="00732D11">
        <w:rPr>
          <w:rFonts w:asciiTheme="majorHAnsi" w:hAnsiTheme="majorHAnsi" w:cstheme="majorHAnsi"/>
          <w:color w:val="000000" w:themeColor="text1"/>
          <w:lang w:eastAsia="fr-FR"/>
        </w:rPr>
        <w:t xml:space="preserve"> und Gehäuse der </w:t>
      </w:r>
      <w:proofErr w:type="spellStart"/>
      <w:r w:rsidRPr="00732D11">
        <w:rPr>
          <w:rFonts w:asciiTheme="majorHAnsi" w:hAnsiTheme="majorHAnsi" w:cstheme="majorHAnsi"/>
          <w:color w:val="000000" w:themeColor="text1"/>
          <w:lang w:eastAsia="fr-FR"/>
        </w:rPr>
        <w:t>Verdichterstufe</w:t>
      </w:r>
      <w:proofErr w:type="spellEnd"/>
      <w:r w:rsidRPr="00732D11">
        <w:rPr>
          <w:rFonts w:asciiTheme="majorHAnsi" w:hAnsiTheme="majorHAnsi" w:cstheme="majorHAnsi"/>
          <w:color w:val="000000" w:themeColor="text1"/>
          <w:lang w:eastAsia="fr-FR"/>
        </w:rPr>
        <w:t xml:space="preserve"> </w:t>
      </w:r>
      <w:r>
        <w:rPr>
          <w:rFonts w:asciiTheme="majorHAnsi" w:hAnsiTheme="majorHAnsi" w:cstheme="majorHAnsi"/>
          <w:color w:val="000000" w:themeColor="text1"/>
          <w:lang w:eastAsia="fr-FR"/>
        </w:rPr>
        <w:t>werden</w:t>
      </w:r>
      <w:r w:rsidRPr="00732D11">
        <w:rPr>
          <w:rFonts w:asciiTheme="majorHAnsi" w:hAnsiTheme="majorHAnsi" w:cstheme="majorHAnsi"/>
          <w:color w:val="000000" w:themeColor="text1"/>
          <w:lang w:eastAsia="fr-FR"/>
        </w:rPr>
        <w:t xml:space="preserve"> mit </w:t>
      </w:r>
      <w:proofErr w:type="spellStart"/>
      <w:r w:rsidRPr="00732D11">
        <w:rPr>
          <w:rFonts w:asciiTheme="majorHAnsi" w:hAnsiTheme="majorHAnsi" w:cstheme="majorHAnsi"/>
          <w:color w:val="000000" w:themeColor="text1"/>
          <w:lang w:eastAsia="fr-FR"/>
        </w:rPr>
        <w:t>UltraCoat</w:t>
      </w:r>
      <w:proofErr w:type="spellEnd"/>
      <w:r>
        <w:rPr>
          <w:rFonts w:asciiTheme="majorHAnsi" w:hAnsiTheme="majorHAnsi" w:cstheme="majorHAnsi"/>
          <w:color w:val="000000" w:themeColor="text1"/>
          <w:lang w:eastAsia="fr-FR"/>
        </w:rPr>
        <w:t xml:space="preserve">, einer Beschichtung </w:t>
      </w:r>
      <w:r w:rsidRPr="00732D11">
        <w:rPr>
          <w:rFonts w:asciiTheme="majorHAnsi" w:hAnsiTheme="majorHAnsi" w:cstheme="majorHAnsi"/>
          <w:color w:val="000000" w:themeColor="text1"/>
          <w:lang w:eastAsia="fr-FR"/>
        </w:rPr>
        <w:t>mit hervorragenden Haftungseigenschaften und Temperaturbeständigkeit</w:t>
      </w:r>
      <w:r>
        <w:rPr>
          <w:rFonts w:asciiTheme="majorHAnsi" w:hAnsiTheme="majorHAnsi" w:cstheme="majorHAnsi"/>
          <w:color w:val="000000" w:themeColor="text1"/>
          <w:lang w:eastAsia="fr-FR"/>
        </w:rPr>
        <w:t>, geschützt</w:t>
      </w:r>
      <w:r w:rsidRPr="00732D11">
        <w:rPr>
          <w:rFonts w:asciiTheme="majorHAnsi" w:hAnsiTheme="majorHAnsi" w:cstheme="majorHAnsi"/>
          <w:color w:val="000000" w:themeColor="text1"/>
          <w:lang w:eastAsia="fr-FR"/>
        </w:rPr>
        <w:t>.</w:t>
      </w:r>
    </w:p>
    <w:p w14:paraId="176C65FC" w14:textId="7238213F" w:rsidR="004566CC" w:rsidRPr="00891818" w:rsidRDefault="004566CC" w:rsidP="00F810EA">
      <w:pPr>
        <w:pStyle w:val="Textkrper"/>
        <w:spacing w:line="240" w:lineRule="auto"/>
        <w:rPr>
          <w:rFonts w:ascii="Calibri" w:eastAsiaTheme="minorHAnsi" w:hAnsi="Calibri" w:cs="Calibri"/>
          <w:noProof/>
          <w:color w:val="000000" w:themeColor="text1"/>
          <w:sz w:val="24"/>
          <w:lang w:eastAsia="de-DE"/>
        </w:rPr>
      </w:pPr>
    </w:p>
    <w:p w14:paraId="4A1D900F" w14:textId="28E69FB1" w:rsidR="004566CC" w:rsidRPr="00891818" w:rsidRDefault="004566CC" w:rsidP="00F810EA">
      <w:pPr>
        <w:pStyle w:val="Textkrper"/>
        <w:spacing w:line="240" w:lineRule="auto"/>
        <w:rPr>
          <w:rFonts w:ascii="Calibri" w:eastAsiaTheme="minorHAnsi" w:hAnsi="Calibri" w:cs="Calibri"/>
          <w:noProof/>
          <w:color w:val="000000" w:themeColor="text1"/>
          <w:sz w:val="24"/>
          <w:lang w:eastAsia="de-DE"/>
        </w:rPr>
      </w:pPr>
    </w:p>
    <w:p w14:paraId="32892491" w14:textId="51B12639" w:rsidR="004566CC" w:rsidRPr="00891818" w:rsidRDefault="004566CC" w:rsidP="00F810EA">
      <w:pPr>
        <w:pStyle w:val="Textkrper"/>
        <w:spacing w:line="240" w:lineRule="auto"/>
        <w:rPr>
          <w:rFonts w:ascii="Calibri" w:eastAsiaTheme="minorHAnsi" w:hAnsi="Calibri" w:cs="Calibri"/>
          <w:noProof/>
          <w:color w:val="000000" w:themeColor="text1"/>
          <w:sz w:val="24"/>
          <w:lang w:eastAsia="de-DE"/>
        </w:rPr>
      </w:pPr>
    </w:p>
    <w:p w14:paraId="5BF73D50" w14:textId="77777777" w:rsidR="00315932" w:rsidRPr="00131288" w:rsidRDefault="00A533C7">
      <w:pPr>
        <w:spacing w:line="360" w:lineRule="auto"/>
        <w:jc w:val="center"/>
        <w:rPr>
          <w:rFonts w:asciiTheme="majorHAnsi" w:hAnsiTheme="majorHAnsi" w:cstheme="majorHAnsi"/>
          <w:b/>
          <w:lang w:val="en-GB" w:eastAsia="fr-FR"/>
        </w:rPr>
      </w:pPr>
      <w:r w:rsidRPr="00131288">
        <w:rPr>
          <w:rFonts w:asciiTheme="majorHAnsi" w:hAnsiTheme="majorHAnsi" w:cstheme="majorHAnsi"/>
          <w:b/>
          <w:lang w:val="en-GB" w:eastAsia="fr-FR"/>
        </w:rPr>
        <w:t>-</w:t>
      </w:r>
      <w:proofErr w:type="spellStart"/>
      <w:r w:rsidRPr="00131288">
        <w:rPr>
          <w:rFonts w:asciiTheme="majorHAnsi" w:hAnsiTheme="majorHAnsi" w:cstheme="majorHAnsi"/>
          <w:b/>
          <w:lang w:val="en-GB" w:eastAsia="fr-FR"/>
        </w:rPr>
        <w:t>Ende</w:t>
      </w:r>
      <w:proofErr w:type="spellEnd"/>
      <w:r w:rsidRPr="00131288">
        <w:rPr>
          <w:rFonts w:asciiTheme="majorHAnsi" w:hAnsiTheme="majorHAnsi" w:cstheme="majorHAnsi"/>
          <w:b/>
          <w:lang w:val="en-GB" w:eastAsia="fr-FR"/>
        </w:rPr>
        <w:t>-</w:t>
      </w:r>
    </w:p>
    <w:p w14:paraId="67401A21" w14:textId="77777777" w:rsidR="00315932" w:rsidRPr="00732D11" w:rsidRDefault="00A533C7">
      <w:pPr>
        <w:spacing w:after="0" w:line="240" w:lineRule="auto"/>
        <w:ind w:left="-709" w:firstLine="709"/>
        <w:jc w:val="both"/>
        <w:rPr>
          <w:rFonts w:asciiTheme="majorHAnsi" w:hAnsiTheme="majorHAnsi" w:cstheme="majorHAnsi"/>
          <w:b/>
          <w:sz w:val="20"/>
          <w:szCs w:val="20"/>
        </w:rPr>
      </w:pPr>
      <w:r w:rsidRPr="00732D11">
        <w:rPr>
          <w:rFonts w:asciiTheme="majorHAnsi" w:hAnsiTheme="majorHAnsi" w:cstheme="majorHAnsi"/>
          <w:b/>
          <w:sz w:val="20"/>
          <w:szCs w:val="20"/>
        </w:rPr>
        <w:t xml:space="preserve">Über </w:t>
      </w:r>
      <w:proofErr w:type="spellStart"/>
      <w:r w:rsidRPr="00732D11">
        <w:rPr>
          <w:rFonts w:asciiTheme="majorHAnsi" w:hAnsiTheme="majorHAnsi" w:cstheme="majorHAnsi"/>
          <w:b/>
          <w:sz w:val="20"/>
          <w:szCs w:val="20"/>
        </w:rPr>
        <w:t>CompAir</w:t>
      </w:r>
      <w:proofErr w:type="spellEnd"/>
    </w:p>
    <w:p w14:paraId="21374A6B" w14:textId="77777777" w:rsidR="00315932" w:rsidRPr="00732D11" w:rsidRDefault="00A533C7">
      <w:pPr>
        <w:spacing w:after="0" w:line="240" w:lineRule="auto"/>
        <w:jc w:val="both"/>
        <w:rPr>
          <w:rFonts w:asciiTheme="majorHAnsi" w:hAnsiTheme="majorHAnsi" w:cstheme="majorHAnsi"/>
          <w:bCs/>
          <w:color w:val="000000" w:themeColor="text1"/>
          <w:sz w:val="20"/>
          <w:szCs w:val="20"/>
        </w:rPr>
      </w:pPr>
      <w:r w:rsidRPr="00732D11">
        <w:rPr>
          <w:rFonts w:asciiTheme="majorHAnsi" w:hAnsiTheme="majorHAnsi" w:cstheme="majorHAnsi"/>
          <w:bCs/>
          <w:color w:val="000000" w:themeColor="text1"/>
          <w:sz w:val="20"/>
          <w:szCs w:val="20"/>
        </w:rPr>
        <w:t xml:space="preserve">Mit über 200 Jahren Erfahrung in der Entwicklung bietet CompAir ein umfangreiches Sortiment an zuverlässigen, energieeffizienten Kompressoren, Trocknern und Zubehör für alle Anwendungen. Ein umfangreiches Netz engagierter CompAir-Vertriebsgesellschaften und -Händler auf der ganzen Welt bietet globales Fachwissen mit einem wirklich lokalen Service und stellt sicher, dass die fortschrittliche </w:t>
      </w:r>
      <w:proofErr w:type="spellStart"/>
      <w:r w:rsidRPr="00732D11">
        <w:rPr>
          <w:rFonts w:asciiTheme="majorHAnsi" w:hAnsiTheme="majorHAnsi" w:cstheme="majorHAnsi"/>
          <w:bCs/>
          <w:color w:val="000000" w:themeColor="text1"/>
          <w:sz w:val="20"/>
          <w:szCs w:val="20"/>
        </w:rPr>
        <w:t>Kompressortechnologie</w:t>
      </w:r>
      <w:proofErr w:type="spellEnd"/>
      <w:r w:rsidRPr="00732D11">
        <w:rPr>
          <w:rFonts w:asciiTheme="majorHAnsi" w:hAnsiTheme="majorHAnsi" w:cstheme="majorHAnsi"/>
          <w:bCs/>
          <w:color w:val="000000" w:themeColor="text1"/>
          <w:sz w:val="20"/>
          <w:szCs w:val="20"/>
        </w:rPr>
        <w:t xml:space="preserve"> von </w:t>
      </w:r>
      <w:proofErr w:type="spellStart"/>
      <w:r w:rsidRPr="00732D11">
        <w:rPr>
          <w:rFonts w:asciiTheme="majorHAnsi" w:hAnsiTheme="majorHAnsi" w:cstheme="majorHAnsi"/>
          <w:bCs/>
          <w:color w:val="000000" w:themeColor="text1"/>
          <w:sz w:val="20"/>
          <w:szCs w:val="20"/>
        </w:rPr>
        <w:t>CompAir</w:t>
      </w:r>
      <w:proofErr w:type="spellEnd"/>
      <w:r w:rsidRPr="00732D11">
        <w:rPr>
          <w:rFonts w:asciiTheme="majorHAnsi" w:hAnsiTheme="majorHAnsi" w:cstheme="majorHAnsi"/>
          <w:bCs/>
          <w:color w:val="000000" w:themeColor="text1"/>
          <w:sz w:val="20"/>
          <w:szCs w:val="20"/>
        </w:rPr>
        <w:t xml:space="preserve"> mit dem richtigen Support unterstützt wird. CompAir ist seit jeher führend auf dem Druckluftmarkt und entwickelt einige der energieeffizientesten und nachhaltigsten Kompressoren, die heute erhältlich sind, und hilft seinen Kunden, ihre Umweltziele zu erreichen oder zu übertreffen.</w:t>
      </w:r>
    </w:p>
    <w:p w14:paraId="612EA9F6" w14:textId="3371BBE4" w:rsidR="00245E5B" w:rsidRDefault="00245E5B" w:rsidP="0015503A">
      <w:pPr>
        <w:pStyle w:val="Textkrper"/>
        <w:spacing w:line="240" w:lineRule="auto"/>
        <w:jc w:val="both"/>
        <w:rPr>
          <w:rFonts w:asciiTheme="majorHAnsi" w:eastAsia="Calibri" w:hAnsiTheme="majorHAnsi" w:cstheme="majorHAnsi"/>
          <w:b/>
          <w:color w:val="000000"/>
          <w:sz w:val="20"/>
          <w:szCs w:val="20"/>
        </w:rPr>
      </w:pPr>
    </w:p>
    <w:p w14:paraId="34A050E5" w14:textId="77777777" w:rsidR="0035523F" w:rsidRPr="001E6781" w:rsidRDefault="0035523F" w:rsidP="0035523F">
      <w:pPr>
        <w:pStyle w:val="Textkrper"/>
        <w:spacing w:line="240" w:lineRule="auto"/>
        <w:rPr>
          <w:rFonts w:asciiTheme="majorHAnsi" w:eastAsia="Calibri" w:hAnsiTheme="majorHAnsi" w:cstheme="majorHAnsi"/>
          <w:b/>
          <w:color w:val="000000"/>
          <w:szCs w:val="22"/>
        </w:rPr>
      </w:pPr>
      <w:proofErr w:type="spellStart"/>
      <w:r w:rsidRPr="001E6781">
        <w:rPr>
          <w:rFonts w:ascii="Calibri" w:eastAsiaTheme="minorHAnsi" w:hAnsi="Calibri" w:cs="Calibri"/>
          <w:color w:val="000000" w:themeColor="text1"/>
          <w:sz w:val="24"/>
        </w:rPr>
        <w:t>CompAir</w:t>
      </w:r>
      <w:proofErr w:type="spellEnd"/>
      <w:r w:rsidRPr="001E6781">
        <w:rPr>
          <w:rFonts w:ascii="Calibri" w:eastAsiaTheme="minorHAnsi" w:hAnsi="Calibri" w:cs="Calibri"/>
          <w:color w:val="000000" w:themeColor="text1"/>
          <w:sz w:val="24"/>
        </w:rPr>
        <w:t xml:space="preserve"> ist Teil der Ingersoll Rand Inc.</w:t>
      </w:r>
    </w:p>
    <w:p w14:paraId="054C2BAD" w14:textId="77777777" w:rsidR="0035523F" w:rsidRDefault="0035523F" w:rsidP="0035523F">
      <w:pPr>
        <w:pStyle w:val="Textkrper"/>
        <w:spacing w:line="240" w:lineRule="auto"/>
        <w:rPr>
          <w:rFonts w:asciiTheme="majorHAnsi" w:eastAsia="Calibri" w:hAnsiTheme="majorHAnsi" w:cstheme="majorHAnsi"/>
          <w:b/>
          <w:color w:val="000000"/>
          <w:szCs w:val="22"/>
        </w:rPr>
      </w:pPr>
    </w:p>
    <w:p w14:paraId="56342E17" w14:textId="77777777" w:rsidR="0035523F" w:rsidRPr="00891818" w:rsidRDefault="0035523F" w:rsidP="0035523F">
      <w:pPr>
        <w:rPr>
          <w:rFonts w:ascii="Arial" w:hAnsi="Arial" w:cs="Arial"/>
          <w:b/>
          <w:bCs/>
          <w:sz w:val="20"/>
          <w:szCs w:val="20"/>
        </w:rPr>
      </w:pPr>
      <w:r w:rsidRPr="00891818">
        <w:rPr>
          <w:rFonts w:ascii="Arial" w:hAnsi="Arial" w:cs="Arial"/>
          <w:b/>
          <w:bCs/>
          <w:sz w:val="20"/>
          <w:szCs w:val="20"/>
        </w:rPr>
        <w:t>Pressekontakt:</w:t>
      </w:r>
    </w:p>
    <w:p w14:paraId="2AD90292" w14:textId="77777777" w:rsidR="0035523F" w:rsidRPr="00891818" w:rsidRDefault="0035523F" w:rsidP="0035523F">
      <w:pPr>
        <w:spacing w:after="0"/>
        <w:rPr>
          <w:rFonts w:ascii="Arial" w:hAnsi="Arial" w:cs="Arial"/>
          <w:sz w:val="20"/>
          <w:szCs w:val="20"/>
        </w:rPr>
      </w:pPr>
      <w:r w:rsidRPr="00891818">
        <w:rPr>
          <w:rFonts w:ascii="Arial" w:hAnsi="Arial" w:cs="Arial"/>
          <w:sz w:val="20"/>
          <w:szCs w:val="20"/>
        </w:rPr>
        <w:t>Kirsten Waldmann</w:t>
      </w:r>
      <w:r w:rsidRPr="00891818">
        <w:rPr>
          <w:rFonts w:ascii="Arial" w:hAnsi="Arial" w:cs="Arial"/>
          <w:sz w:val="20"/>
          <w:szCs w:val="20"/>
        </w:rPr>
        <w:br/>
      </w:r>
      <w:proofErr w:type="spellStart"/>
      <w:r w:rsidRPr="00891818">
        <w:rPr>
          <w:rFonts w:ascii="Arial" w:hAnsi="Arial" w:cs="Arial"/>
          <w:sz w:val="20"/>
          <w:szCs w:val="20"/>
        </w:rPr>
        <w:t>CompAir</w:t>
      </w:r>
      <w:proofErr w:type="spellEnd"/>
      <w:r w:rsidRPr="00891818">
        <w:rPr>
          <w:rFonts w:ascii="Arial" w:hAnsi="Arial" w:cs="Arial"/>
          <w:sz w:val="20"/>
          <w:szCs w:val="20"/>
        </w:rPr>
        <w:t xml:space="preserve"> Drucklufttechnik</w:t>
      </w:r>
    </w:p>
    <w:p w14:paraId="62446930" w14:textId="77777777" w:rsidR="0035523F" w:rsidRPr="00891818" w:rsidRDefault="0035523F" w:rsidP="0035523F">
      <w:pPr>
        <w:spacing w:after="0"/>
        <w:rPr>
          <w:rFonts w:ascii="Arial" w:hAnsi="Arial" w:cs="Arial"/>
          <w:sz w:val="20"/>
          <w:szCs w:val="20"/>
        </w:rPr>
      </w:pPr>
      <w:r w:rsidRPr="00891818">
        <w:rPr>
          <w:rFonts w:ascii="Arial" w:hAnsi="Arial" w:cs="Arial"/>
          <w:sz w:val="20"/>
          <w:szCs w:val="20"/>
        </w:rPr>
        <w:t>Gardner Denver Deutschland GmbH</w:t>
      </w:r>
    </w:p>
    <w:p w14:paraId="75844195" w14:textId="77777777" w:rsidR="0035523F" w:rsidRPr="00891818" w:rsidRDefault="0035523F" w:rsidP="0035523F">
      <w:pPr>
        <w:spacing w:after="0"/>
        <w:rPr>
          <w:rFonts w:ascii="Arial" w:hAnsi="Arial" w:cs="Arial"/>
          <w:sz w:val="20"/>
          <w:szCs w:val="20"/>
        </w:rPr>
      </w:pPr>
      <w:proofErr w:type="spellStart"/>
      <w:r w:rsidRPr="00891818">
        <w:rPr>
          <w:rFonts w:ascii="Arial" w:hAnsi="Arial" w:cs="Arial"/>
          <w:sz w:val="20"/>
          <w:szCs w:val="20"/>
        </w:rPr>
        <w:t>Argenthaler</w:t>
      </w:r>
      <w:proofErr w:type="spellEnd"/>
      <w:r w:rsidRPr="00891818">
        <w:rPr>
          <w:rFonts w:ascii="Arial" w:hAnsi="Arial" w:cs="Arial"/>
          <w:sz w:val="20"/>
          <w:szCs w:val="20"/>
        </w:rPr>
        <w:t xml:space="preserve"> Straße 11 </w:t>
      </w:r>
    </w:p>
    <w:p w14:paraId="6DD4E797" w14:textId="77777777" w:rsidR="0035523F" w:rsidRPr="00891818" w:rsidRDefault="0035523F" w:rsidP="0035523F">
      <w:pPr>
        <w:spacing w:after="0"/>
        <w:rPr>
          <w:rFonts w:ascii="Arial" w:hAnsi="Arial" w:cs="Arial"/>
          <w:sz w:val="20"/>
          <w:szCs w:val="20"/>
        </w:rPr>
      </w:pPr>
      <w:r w:rsidRPr="00891818">
        <w:rPr>
          <w:rFonts w:ascii="Arial" w:hAnsi="Arial" w:cs="Arial"/>
          <w:sz w:val="20"/>
          <w:szCs w:val="20"/>
        </w:rPr>
        <w:t>55469 Simmern</w:t>
      </w:r>
    </w:p>
    <w:p w14:paraId="1BC56C71" w14:textId="77777777" w:rsidR="0035523F" w:rsidRPr="00891818" w:rsidRDefault="0035523F" w:rsidP="0035523F">
      <w:pPr>
        <w:spacing w:after="0"/>
        <w:rPr>
          <w:rFonts w:ascii="Arial" w:hAnsi="Arial" w:cs="Arial"/>
          <w:sz w:val="20"/>
          <w:szCs w:val="20"/>
        </w:rPr>
      </w:pPr>
      <w:r w:rsidRPr="00891818">
        <w:rPr>
          <w:rFonts w:ascii="Arial" w:hAnsi="Arial" w:cs="Arial"/>
          <w:sz w:val="20"/>
          <w:szCs w:val="20"/>
        </w:rPr>
        <w:t>Germany</w:t>
      </w:r>
    </w:p>
    <w:p w14:paraId="2D41D792" w14:textId="26E79B8A" w:rsidR="0035523F" w:rsidRPr="00891818" w:rsidRDefault="0035523F" w:rsidP="00891818">
      <w:pPr>
        <w:spacing w:after="0"/>
        <w:rPr>
          <w:rFonts w:ascii="Arial" w:hAnsi="Arial" w:cs="Arial"/>
          <w:sz w:val="20"/>
          <w:szCs w:val="20"/>
        </w:rPr>
      </w:pPr>
      <w:r w:rsidRPr="00891818">
        <w:rPr>
          <w:rFonts w:ascii="Arial" w:hAnsi="Arial" w:cs="Arial"/>
          <w:sz w:val="20"/>
          <w:szCs w:val="20"/>
        </w:rPr>
        <w:t>Kirsten.Waldmann@irco.com</w:t>
      </w:r>
    </w:p>
    <w:sectPr w:rsidR="0035523F" w:rsidRPr="00891818" w:rsidSect="00075B91">
      <w:footerReference w:type="default" r:id="rId10"/>
      <w:headerReference w:type="first" r:id="rId11"/>
      <w:footerReference w:type="first" r:id="rId12"/>
      <w:type w:val="continuous"/>
      <w:pgSz w:w="11900" w:h="16840"/>
      <w:pgMar w:top="851" w:right="1134" w:bottom="851" w:left="1134" w:header="709" w:footer="709" w:gutter="0"/>
      <w:cols w:space="207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C426E" w14:textId="77777777" w:rsidR="00090801" w:rsidRDefault="00090801">
      <w:pPr>
        <w:spacing w:after="0" w:line="240" w:lineRule="auto"/>
      </w:pPr>
      <w:r>
        <w:separator/>
      </w:r>
    </w:p>
  </w:endnote>
  <w:endnote w:type="continuationSeparator" w:id="0">
    <w:p w14:paraId="27CFE306" w14:textId="77777777" w:rsidR="00090801" w:rsidRDefault="00090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23697" w14:textId="1595BEEE" w:rsidR="00315932" w:rsidRDefault="00A533C7">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2576" behindDoc="1" locked="0" layoutInCell="1" allowOverlap="1" wp14:anchorId="4E3E5F0C" wp14:editId="49D13D6E">
          <wp:simplePos x="0" y="0"/>
          <wp:positionH relativeFrom="column">
            <wp:posOffset>-1143000</wp:posOffset>
          </wp:positionH>
          <wp:positionV relativeFrom="paragraph">
            <wp:posOffset>-55880</wp:posOffset>
          </wp:positionV>
          <wp:extent cx="4017010" cy="914400"/>
          <wp:effectExtent l="25400" t="0" r="0" b="0"/>
          <wp:wrapNone/>
          <wp:docPr id="9" name="Grafik 9"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r w:rsidR="008B6B06" w:rsidRPr="00BC7A63">
      <w:rPr>
        <w:rFonts w:ascii="Arial" w:hAnsi="Arial" w:cs="Arial"/>
        <w:sz w:val="20"/>
        <w:szCs w:val="20"/>
      </w:rPr>
      <w:fldChar w:fldCharType="begin"/>
    </w:r>
    <w:r w:rsidR="008B6B06" w:rsidRPr="00BC7A63">
      <w:rPr>
        <w:rFonts w:ascii="Arial" w:hAnsi="Arial" w:cs="Arial"/>
        <w:sz w:val="20"/>
        <w:szCs w:val="20"/>
      </w:rPr>
      <w:instrText>PAGE   \* MERGEFORMAT</w:instrText>
    </w:r>
    <w:r w:rsidR="008B6B06" w:rsidRPr="00BC7A63">
      <w:rPr>
        <w:rFonts w:ascii="Arial" w:hAnsi="Arial" w:cs="Arial"/>
        <w:sz w:val="20"/>
        <w:szCs w:val="20"/>
      </w:rPr>
      <w:fldChar w:fldCharType="separate"/>
    </w:r>
    <w:r w:rsidR="00225CD3">
      <w:rPr>
        <w:rFonts w:ascii="Arial" w:hAnsi="Arial" w:cs="Arial"/>
        <w:noProof/>
        <w:sz w:val="20"/>
        <w:szCs w:val="20"/>
      </w:rPr>
      <w:t>3</w:t>
    </w:r>
    <w:r w:rsidR="008B6B06" w:rsidRPr="00BC7A63">
      <w:rPr>
        <w:rFonts w:ascii="Arial" w:hAnsi="Arial" w:cs="Arial"/>
        <w:noProof/>
        <w:sz w:val="20"/>
        <w:szCs w:val="20"/>
      </w:rPr>
      <w:fldChar w:fldCharType="end"/>
    </w:r>
  </w:p>
  <w:p w14:paraId="62D51EE9" w14:textId="77777777" w:rsidR="0021414A" w:rsidRDefault="0021414A">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2078018705"/>
      <w:docPartObj>
        <w:docPartGallery w:val="Page Numbers (Bottom of Page)"/>
        <w:docPartUnique/>
      </w:docPartObj>
    </w:sdtPr>
    <w:sdtEndPr>
      <w:rPr>
        <w:rStyle w:val="Seitenzahl"/>
      </w:rPr>
    </w:sdtEndPr>
    <w:sdtContent>
      <w:p w14:paraId="52A2E9A5" w14:textId="01FA7CCA" w:rsidR="00315932" w:rsidRDefault="00A533C7">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225CD3">
          <w:rPr>
            <w:rStyle w:val="Seitenzahl"/>
            <w:noProof/>
          </w:rPr>
          <w:t>1</w:t>
        </w:r>
        <w:r>
          <w:rPr>
            <w:rStyle w:val="Seitenzahl"/>
          </w:rPr>
          <w:fldChar w:fldCharType="end"/>
        </w:r>
      </w:p>
    </w:sdtContent>
  </w:sdt>
  <w:p w14:paraId="4EEA3B07" w14:textId="77777777" w:rsidR="00315932" w:rsidRDefault="00A533C7">
    <w:pPr>
      <w:pStyle w:val="Fuzeile"/>
      <w:jc w:val="center"/>
      <w:rPr>
        <w:rFonts w:ascii="Arial" w:hAnsi="Arial" w:cs="Arial"/>
        <w:sz w:val="20"/>
        <w:szCs w:val="20"/>
      </w:rPr>
    </w:pPr>
    <w:r w:rsidRPr="00BC7A63">
      <w:rPr>
        <w:rFonts w:ascii="Arial" w:hAnsi="Arial" w:cs="Arial"/>
        <w:noProof/>
        <w:sz w:val="20"/>
        <w:szCs w:val="20"/>
        <w:lang w:val="de-DE" w:eastAsia="de-DE"/>
      </w:rPr>
      <w:drawing>
        <wp:anchor distT="0" distB="0" distL="114300" distR="114300" simplePos="0" relativeHeight="251670528" behindDoc="1" locked="0" layoutInCell="1" allowOverlap="1" wp14:anchorId="02F8786C" wp14:editId="11307BD6">
          <wp:simplePos x="0" y="0"/>
          <wp:positionH relativeFrom="column">
            <wp:posOffset>-1143000</wp:posOffset>
          </wp:positionH>
          <wp:positionV relativeFrom="paragraph">
            <wp:posOffset>-55880</wp:posOffset>
          </wp:positionV>
          <wp:extent cx="4017010" cy="914400"/>
          <wp:effectExtent l="25400" t="0" r="0" b="0"/>
          <wp:wrapNone/>
          <wp:docPr id="4" name="Grafik 4" descr="CompAir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Footer.jpg"/>
                  <pic:cNvPicPr/>
                </pic:nvPicPr>
                <pic:blipFill>
                  <a:blip r:embed="rId1"/>
                  <a:stretch>
                    <a:fillRect/>
                  </a:stretch>
                </pic:blipFill>
                <pic:spPr>
                  <a:xfrm>
                    <a:off x="0" y="0"/>
                    <a:ext cx="4017010" cy="914400"/>
                  </a:xfrm>
                  <a:prstGeom prst="rect">
                    <a:avLst/>
                  </a:prstGeom>
                </pic:spPr>
              </pic:pic>
            </a:graphicData>
          </a:graphic>
        </wp:anchor>
      </w:drawing>
    </w:r>
  </w:p>
  <w:p w14:paraId="0AE75E74" w14:textId="77777777" w:rsidR="0021414A" w:rsidRDefault="0021414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54633" w14:textId="77777777" w:rsidR="00090801" w:rsidRDefault="00090801">
      <w:pPr>
        <w:spacing w:after="0" w:line="240" w:lineRule="auto"/>
      </w:pPr>
      <w:r>
        <w:separator/>
      </w:r>
    </w:p>
  </w:footnote>
  <w:footnote w:type="continuationSeparator" w:id="0">
    <w:p w14:paraId="3AB3FE00" w14:textId="77777777" w:rsidR="00090801" w:rsidRDefault="00090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AF8E" w14:textId="77777777" w:rsidR="00315932" w:rsidRDefault="00A533C7">
    <w:pPr>
      <w:pStyle w:val="Kopfzeile"/>
    </w:pPr>
    <w:r>
      <w:rPr>
        <w:noProof/>
        <w:lang w:val="de-DE" w:eastAsia="de-DE"/>
      </w:rPr>
      <w:drawing>
        <wp:anchor distT="0" distB="0" distL="114300" distR="114300" simplePos="0" relativeHeight="251669504" behindDoc="1" locked="0" layoutInCell="1" allowOverlap="1" wp14:anchorId="7B2E7847" wp14:editId="40C93B65">
          <wp:simplePos x="0" y="0"/>
          <wp:positionH relativeFrom="page">
            <wp:align>right</wp:align>
          </wp:positionH>
          <wp:positionV relativeFrom="paragraph">
            <wp:posOffset>-450215</wp:posOffset>
          </wp:positionV>
          <wp:extent cx="7556366" cy="2598821"/>
          <wp:effectExtent l="0" t="0" r="6985" b="0"/>
          <wp:wrapNone/>
          <wp:docPr id="2" name="Grafik 2" descr="CompAir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ir_Header.jpg"/>
                  <pic:cNvPicPr/>
                </pic:nvPicPr>
                <pic:blipFill>
                  <a:blip r:embed="rId1"/>
                  <a:stretch>
                    <a:fillRect/>
                  </a:stretch>
                </pic:blipFill>
                <pic:spPr>
                  <a:xfrm>
                    <a:off x="0" y="0"/>
                    <a:ext cx="7556366" cy="25988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150F"/>
    <w:multiLevelType w:val="hybridMultilevel"/>
    <w:tmpl w:val="4202C9D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09A95B31"/>
    <w:multiLevelType w:val="hybridMultilevel"/>
    <w:tmpl w:val="72E8A64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 w15:restartNumberingAfterBreak="0">
    <w:nsid w:val="4C2A197E"/>
    <w:multiLevelType w:val="hybridMultilevel"/>
    <w:tmpl w:val="4866C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8321C0A"/>
    <w:multiLevelType w:val="hybridMultilevel"/>
    <w:tmpl w:val="C0505910"/>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4" w15:restartNumberingAfterBreak="0">
    <w:nsid w:val="6E4F26F7"/>
    <w:multiLevelType w:val="hybridMultilevel"/>
    <w:tmpl w:val="24CC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F7"/>
    <w:rsid w:val="000027F8"/>
    <w:rsid w:val="00004FEF"/>
    <w:rsid w:val="000118FF"/>
    <w:rsid w:val="000132F7"/>
    <w:rsid w:val="00021FC3"/>
    <w:rsid w:val="00030EAE"/>
    <w:rsid w:val="000354FD"/>
    <w:rsid w:val="000375FC"/>
    <w:rsid w:val="000431A9"/>
    <w:rsid w:val="000440E6"/>
    <w:rsid w:val="00046750"/>
    <w:rsid w:val="00052C92"/>
    <w:rsid w:val="00055437"/>
    <w:rsid w:val="00067149"/>
    <w:rsid w:val="00075B91"/>
    <w:rsid w:val="00075CE9"/>
    <w:rsid w:val="00076171"/>
    <w:rsid w:val="00077475"/>
    <w:rsid w:val="00090801"/>
    <w:rsid w:val="00090F36"/>
    <w:rsid w:val="00092B81"/>
    <w:rsid w:val="00094EF4"/>
    <w:rsid w:val="000A104B"/>
    <w:rsid w:val="000A2064"/>
    <w:rsid w:val="000A3BF3"/>
    <w:rsid w:val="000B1DD8"/>
    <w:rsid w:val="000B2BC6"/>
    <w:rsid w:val="000B4B69"/>
    <w:rsid w:val="000C2893"/>
    <w:rsid w:val="000D7D34"/>
    <w:rsid w:val="000E0C24"/>
    <w:rsid w:val="000E140D"/>
    <w:rsid w:val="000F396D"/>
    <w:rsid w:val="000F782E"/>
    <w:rsid w:val="00106A0A"/>
    <w:rsid w:val="001130CA"/>
    <w:rsid w:val="00114CC0"/>
    <w:rsid w:val="00120AC9"/>
    <w:rsid w:val="00124792"/>
    <w:rsid w:val="00125C58"/>
    <w:rsid w:val="00130048"/>
    <w:rsid w:val="00131288"/>
    <w:rsid w:val="0013159C"/>
    <w:rsid w:val="00133068"/>
    <w:rsid w:val="001427B6"/>
    <w:rsid w:val="0015398C"/>
    <w:rsid w:val="0015503A"/>
    <w:rsid w:val="00156F42"/>
    <w:rsid w:val="001614C8"/>
    <w:rsid w:val="00161EF0"/>
    <w:rsid w:val="00166458"/>
    <w:rsid w:val="00173ACD"/>
    <w:rsid w:val="0017597D"/>
    <w:rsid w:val="00177006"/>
    <w:rsid w:val="00180385"/>
    <w:rsid w:val="00180F9D"/>
    <w:rsid w:val="00187A5F"/>
    <w:rsid w:val="00190B01"/>
    <w:rsid w:val="00192407"/>
    <w:rsid w:val="0019665D"/>
    <w:rsid w:val="001A172C"/>
    <w:rsid w:val="001A4FB1"/>
    <w:rsid w:val="001A711F"/>
    <w:rsid w:val="001A7F9E"/>
    <w:rsid w:val="001B177E"/>
    <w:rsid w:val="001B5613"/>
    <w:rsid w:val="001D0984"/>
    <w:rsid w:val="001E31EC"/>
    <w:rsid w:val="001E4F70"/>
    <w:rsid w:val="001F5FC5"/>
    <w:rsid w:val="002112BA"/>
    <w:rsid w:val="0021414A"/>
    <w:rsid w:val="00215458"/>
    <w:rsid w:val="00220AD0"/>
    <w:rsid w:val="00221EF1"/>
    <w:rsid w:val="00223B18"/>
    <w:rsid w:val="00223C76"/>
    <w:rsid w:val="00225CD3"/>
    <w:rsid w:val="00237933"/>
    <w:rsid w:val="00242BE0"/>
    <w:rsid w:val="0024547A"/>
    <w:rsid w:val="00245E5B"/>
    <w:rsid w:val="002511DD"/>
    <w:rsid w:val="00252D65"/>
    <w:rsid w:val="00264A50"/>
    <w:rsid w:val="00284D34"/>
    <w:rsid w:val="00292AE4"/>
    <w:rsid w:val="00295826"/>
    <w:rsid w:val="002A06F7"/>
    <w:rsid w:val="002A2CD2"/>
    <w:rsid w:val="002B134F"/>
    <w:rsid w:val="002B2FB5"/>
    <w:rsid w:val="002C07A7"/>
    <w:rsid w:val="002C1065"/>
    <w:rsid w:val="002C3E10"/>
    <w:rsid w:val="002C4B99"/>
    <w:rsid w:val="002C5DD7"/>
    <w:rsid w:val="002C7DAD"/>
    <w:rsid w:val="002D42C0"/>
    <w:rsid w:val="002D5E7F"/>
    <w:rsid w:val="002E127A"/>
    <w:rsid w:val="002E527E"/>
    <w:rsid w:val="002E55D7"/>
    <w:rsid w:val="002E5FCA"/>
    <w:rsid w:val="002F0FDA"/>
    <w:rsid w:val="00304609"/>
    <w:rsid w:val="00310028"/>
    <w:rsid w:val="00315932"/>
    <w:rsid w:val="0032363A"/>
    <w:rsid w:val="003236A0"/>
    <w:rsid w:val="00327328"/>
    <w:rsid w:val="003311BD"/>
    <w:rsid w:val="00341C6B"/>
    <w:rsid w:val="003424BB"/>
    <w:rsid w:val="00350882"/>
    <w:rsid w:val="00350D2F"/>
    <w:rsid w:val="0035523F"/>
    <w:rsid w:val="00355349"/>
    <w:rsid w:val="003559C9"/>
    <w:rsid w:val="00356BBB"/>
    <w:rsid w:val="00356DBC"/>
    <w:rsid w:val="003572A4"/>
    <w:rsid w:val="00363675"/>
    <w:rsid w:val="00366882"/>
    <w:rsid w:val="0037000F"/>
    <w:rsid w:val="003825FA"/>
    <w:rsid w:val="003868EE"/>
    <w:rsid w:val="003958EA"/>
    <w:rsid w:val="00396E1A"/>
    <w:rsid w:val="003A2120"/>
    <w:rsid w:val="003B0951"/>
    <w:rsid w:val="003B3A71"/>
    <w:rsid w:val="003B6A11"/>
    <w:rsid w:val="003C6274"/>
    <w:rsid w:val="003D2BEF"/>
    <w:rsid w:val="003D59ED"/>
    <w:rsid w:val="003E412F"/>
    <w:rsid w:val="003F0A20"/>
    <w:rsid w:val="003F20EB"/>
    <w:rsid w:val="003F2A21"/>
    <w:rsid w:val="003F6821"/>
    <w:rsid w:val="003F78DB"/>
    <w:rsid w:val="004057C6"/>
    <w:rsid w:val="00407A12"/>
    <w:rsid w:val="00411AC2"/>
    <w:rsid w:val="00421929"/>
    <w:rsid w:val="00441D6F"/>
    <w:rsid w:val="00450004"/>
    <w:rsid w:val="004566CC"/>
    <w:rsid w:val="00464969"/>
    <w:rsid w:val="00466633"/>
    <w:rsid w:val="004676B7"/>
    <w:rsid w:val="00474D76"/>
    <w:rsid w:val="00476A6B"/>
    <w:rsid w:val="00483442"/>
    <w:rsid w:val="00483988"/>
    <w:rsid w:val="004965B1"/>
    <w:rsid w:val="004A413E"/>
    <w:rsid w:val="004A687C"/>
    <w:rsid w:val="004B5D9F"/>
    <w:rsid w:val="004C033A"/>
    <w:rsid w:val="004C0AFA"/>
    <w:rsid w:val="004D0F6F"/>
    <w:rsid w:val="004D1808"/>
    <w:rsid w:val="004D36BA"/>
    <w:rsid w:val="004D4C15"/>
    <w:rsid w:val="004D5E0F"/>
    <w:rsid w:val="004D7510"/>
    <w:rsid w:val="004D7714"/>
    <w:rsid w:val="004E4658"/>
    <w:rsid w:val="004F319F"/>
    <w:rsid w:val="00501147"/>
    <w:rsid w:val="005018A0"/>
    <w:rsid w:val="00503F3C"/>
    <w:rsid w:val="005051C4"/>
    <w:rsid w:val="00507AEF"/>
    <w:rsid w:val="00520EE0"/>
    <w:rsid w:val="005260FE"/>
    <w:rsid w:val="00527FAC"/>
    <w:rsid w:val="005373E4"/>
    <w:rsid w:val="0054674F"/>
    <w:rsid w:val="00563EE7"/>
    <w:rsid w:val="00567CDD"/>
    <w:rsid w:val="00571356"/>
    <w:rsid w:val="005722C6"/>
    <w:rsid w:val="005729B5"/>
    <w:rsid w:val="00572B4B"/>
    <w:rsid w:val="00580E36"/>
    <w:rsid w:val="0058545D"/>
    <w:rsid w:val="00587DC4"/>
    <w:rsid w:val="00590B67"/>
    <w:rsid w:val="005933B2"/>
    <w:rsid w:val="005A2864"/>
    <w:rsid w:val="005A4E75"/>
    <w:rsid w:val="005C5F9E"/>
    <w:rsid w:val="005D27D7"/>
    <w:rsid w:val="005E18A6"/>
    <w:rsid w:val="005E63B7"/>
    <w:rsid w:val="005F1F75"/>
    <w:rsid w:val="005F2BDB"/>
    <w:rsid w:val="00600522"/>
    <w:rsid w:val="00601C93"/>
    <w:rsid w:val="0060253D"/>
    <w:rsid w:val="006154CB"/>
    <w:rsid w:val="00615D6A"/>
    <w:rsid w:val="00622DD5"/>
    <w:rsid w:val="00623460"/>
    <w:rsid w:val="0062478B"/>
    <w:rsid w:val="00634C8E"/>
    <w:rsid w:val="00636452"/>
    <w:rsid w:val="00636EB7"/>
    <w:rsid w:val="006425F0"/>
    <w:rsid w:val="00645F5A"/>
    <w:rsid w:val="006472D3"/>
    <w:rsid w:val="00650FA7"/>
    <w:rsid w:val="006545F6"/>
    <w:rsid w:val="006608B3"/>
    <w:rsid w:val="00664996"/>
    <w:rsid w:val="00666587"/>
    <w:rsid w:val="0067111F"/>
    <w:rsid w:val="00675C1E"/>
    <w:rsid w:val="00677F36"/>
    <w:rsid w:val="00684C4B"/>
    <w:rsid w:val="00691952"/>
    <w:rsid w:val="00692E58"/>
    <w:rsid w:val="00695E87"/>
    <w:rsid w:val="006A1F40"/>
    <w:rsid w:val="006A2720"/>
    <w:rsid w:val="006A6930"/>
    <w:rsid w:val="006B395E"/>
    <w:rsid w:val="006B66CE"/>
    <w:rsid w:val="006B6B33"/>
    <w:rsid w:val="006C0AC5"/>
    <w:rsid w:val="006C3F12"/>
    <w:rsid w:val="006C685F"/>
    <w:rsid w:val="006E3B79"/>
    <w:rsid w:val="006E72C0"/>
    <w:rsid w:val="006F2FF7"/>
    <w:rsid w:val="006F6CBC"/>
    <w:rsid w:val="007173F5"/>
    <w:rsid w:val="00720F72"/>
    <w:rsid w:val="0072334C"/>
    <w:rsid w:val="00732D11"/>
    <w:rsid w:val="007346A1"/>
    <w:rsid w:val="00734902"/>
    <w:rsid w:val="00736F2F"/>
    <w:rsid w:val="00742CB7"/>
    <w:rsid w:val="00750EB4"/>
    <w:rsid w:val="00771EAC"/>
    <w:rsid w:val="007775C4"/>
    <w:rsid w:val="00780BF9"/>
    <w:rsid w:val="00787A98"/>
    <w:rsid w:val="0079021B"/>
    <w:rsid w:val="00795395"/>
    <w:rsid w:val="007A46C4"/>
    <w:rsid w:val="007A54A0"/>
    <w:rsid w:val="007A613E"/>
    <w:rsid w:val="007A639E"/>
    <w:rsid w:val="007B091E"/>
    <w:rsid w:val="007B787C"/>
    <w:rsid w:val="007C27D3"/>
    <w:rsid w:val="007D045A"/>
    <w:rsid w:val="007D1062"/>
    <w:rsid w:val="007D7000"/>
    <w:rsid w:val="007E2201"/>
    <w:rsid w:val="007E6290"/>
    <w:rsid w:val="00803034"/>
    <w:rsid w:val="00814F12"/>
    <w:rsid w:val="00816819"/>
    <w:rsid w:val="00822467"/>
    <w:rsid w:val="00823F6C"/>
    <w:rsid w:val="0082515A"/>
    <w:rsid w:val="0082761F"/>
    <w:rsid w:val="008321DE"/>
    <w:rsid w:val="00845025"/>
    <w:rsid w:val="00846F40"/>
    <w:rsid w:val="00853191"/>
    <w:rsid w:val="008534E6"/>
    <w:rsid w:val="0085419A"/>
    <w:rsid w:val="008545B3"/>
    <w:rsid w:val="008671C9"/>
    <w:rsid w:val="00874827"/>
    <w:rsid w:val="0087660F"/>
    <w:rsid w:val="00877640"/>
    <w:rsid w:val="00882B11"/>
    <w:rsid w:val="00890332"/>
    <w:rsid w:val="00891818"/>
    <w:rsid w:val="00894E78"/>
    <w:rsid w:val="008A1959"/>
    <w:rsid w:val="008A5C5E"/>
    <w:rsid w:val="008B2B6A"/>
    <w:rsid w:val="008B6B06"/>
    <w:rsid w:val="008C36CC"/>
    <w:rsid w:val="008D1AF5"/>
    <w:rsid w:val="008D53E8"/>
    <w:rsid w:val="008D7970"/>
    <w:rsid w:val="008E3FCF"/>
    <w:rsid w:val="008E4775"/>
    <w:rsid w:val="008E4E65"/>
    <w:rsid w:val="008E662B"/>
    <w:rsid w:val="008E688C"/>
    <w:rsid w:val="008E6F69"/>
    <w:rsid w:val="008F4C42"/>
    <w:rsid w:val="009014EF"/>
    <w:rsid w:val="00911A33"/>
    <w:rsid w:val="00912892"/>
    <w:rsid w:val="0091560B"/>
    <w:rsid w:val="00926E97"/>
    <w:rsid w:val="00934AE9"/>
    <w:rsid w:val="009372C5"/>
    <w:rsid w:val="009372CC"/>
    <w:rsid w:val="009373FA"/>
    <w:rsid w:val="00940385"/>
    <w:rsid w:val="009557DA"/>
    <w:rsid w:val="00966BD8"/>
    <w:rsid w:val="0097015B"/>
    <w:rsid w:val="00971432"/>
    <w:rsid w:val="009730A7"/>
    <w:rsid w:val="00974C4D"/>
    <w:rsid w:val="00984BB2"/>
    <w:rsid w:val="00985611"/>
    <w:rsid w:val="009B1E7E"/>
    <w:rsid w:val="009B3482"/>
    <w:rsid w:val="009C3778"/>
    <w:rsid w:val="009C5170"/>
    <w:rsid w:val="009D5989"/>
    <w:rsid w:val="009F3619"/>
    <w:rsid w:val="009F546E"/>
    <w:rsid w:val="009F762B"/>
    <w:rsid w:val="00A02E06"/>
    <w:rsid w:val="00A06406"/>
    <w:rsid w:val="00A07B87"/>
    <w:rsid w:val="00A138C0"/>
    <w:rsid w:val="00A14357"/>
    <w:rsid w:val="00A401BA"/>
    <w:rsid w:val="00A465E9"/>
    <w:rsid w:val="00A510C4"/>
    <w:rsid w:val="00A51DA9"/>
    <w:rsid w:val="00A533C7"/>
    <w:rsid w:val="00A560E5"/>
    <w:rsid w:val="00A600DC"/>
    <w:rsid w:val="00A6156E"/>
    <w:rsid w:val="00A62EB5"/>
    <w:rsid w:val="00A62F71"/>
    <w:rsid w:val="00A6474E"/>
    <w:rsid w:val="00A656BD"/>
    <w:rsid w:val="00A74D15"/>
    <w:rsid w:val="00A75A67"/>
    <w:rsid w:val="00A76020"/>
    <w:rsid w:val="00A76B15"/>
    <w:rsid w:val="00A800B4"/>
    <w:rsid w:val="00A844E8"/>
    <w:rsid w:val="00A847AB"/>
    <w:rsid w:val="00A9049D"/>
    <w:rsid w:val="00A90C79"/>
    <w:rsid w:val="00AA2230"/>
    <w:rsid w:val="00AA2A55"/>
    <w:rsid w:val="00AA407F"/>
    <w:rsid w:val="00AA72AD"/>
    <w:rsid w:val="00AB459D"/>
    <w:rsid w:val="00AC1F69"/>
    <w:rsid w:val="00AC6B94"/>
    <w:rsid w:val="00AE1AF5"/>
    <w:rsid w:val="00AE575D"/>
    <w:rsid w:val="00AE5C09"/>
    <w:rsid w:val="00AF56C2"/>
    <w:rsid w:val="00AF5FF1"/>
    <w:rsid w:val="00B00012"/>
    <w:rsid w:val="00B00121"/>
    <w:rsid w:val="00B04B33"/>
    <w:rsid w:val="00B057CF"/>
    <w:rsid w:val="00B13060"/>
    <w:rsid w:val="00B16971"/>
    <w:rsid w:val="00B24BD1"/>
    <w:rsid w:val="00B31E5F"/>
    <w:rsid w:val="00B3319D"/>
    <w:rsid w:val="00B337CB"/>
    <w:rsid w:val="00B33A4E"/>
    <w:rsid w:val="00B36E6D"/>
    <w:rsid w:val="00B42FC0"/>
    <w:rsid w:val="00B558D3"/>
    <w:rsid w:val="00B55EA9"/>
    <w:rsid w:val="00B816D2"/>
    <w:rsid w:val="00B942FD"/>
    <w:rsid w:val="00B95303"/>
    <w:rsid w:val="00BA0BF8"/>
    <w:rsid w:val="00BA4810"/>
    <w:rsid w:val="00BA7374"/>
    <w:rsid w:val="00BB09BD"/>
    <w:rsid w:val="00BB1A42"/>
    <w:rsid w:val="00BB2931"/>
    <w:rsid w:val="00BB52DC"/>
    <w:rsid w:val="00BB6261"/>
    <w:rsid w:val="00BC3E51"/>
    <w:rsid w:val="00BC6595"/>
    <w:rsid w:val="00BC7A63"/>
    <w:rsid w:val="00BD0D2D"/>
    <w:rsid w:val="00BD1B41"/>
    <w:rsid w:val="00BD1BE0"/>
    <w:rsid w:val="00BE3C92"/>
    <w:rsid w:val="00BE7775"/>
    <w:rsid w:val="00BE7A1C"/>
    <w:rsid w:val="00BF0CB7"/>
    <w:rsid w:val="00BF23F7"/>
    <w:rsid w:val="00C12949"/>
    <w:rsid w:val="00C15F42"/>
    <w:rsid w:val="00C27113"/>
    <w:rsid w:val="00C3616D"/>
    <w:rsid w:val="00C3796E"/>
    <w:rsid w:val="00C41C62"/>
    <w:rsid w:val="00C4664E"/>
    <w:rsid w:val="00C50530"/>
    <w:rsid w:val="00C659E8"/>
    <w:rsid w:val="00C67D5F"/>
    <w:rsid w:val="00CA6E6B"/>
    <w:rsid w:val="00CB36EE"/>
    <w:rsid w:val="00CC17CA"/>
    <w:rsid w:val="00CE5821"/>
    <w:rsid w:val="00CE6096"/>
    <w:rsid w:val="00CF0A46"/>
    <w:rsid w:val="00CF156C"/>
    <w:rsid w:val="00CF7600"/>
    <w:rsid w:val="00D0123E"/>
    <w:rsid w:val="00D01DF9"/>
    <w:rsid w:val="00D03F0C"/>
    <w:rsid w:val="00D06DD7"/>
    <w:rsid w:val="00D07D87"/>
    <w:rsid w:val="00D10470"/>
    <w:rsid w:val="00D10E69"/>
    <w:rsid w:val="00D14119"/>
    <w:rsid w:val="00D141EB"/>
    <w:rsid w:val="00D209CE"/>
    <w:rsid w:val="00D228CD"/>
    <w:rsid w:val="00D24309"/>
    <w:rsid w:val="00D33208"/>
    <w:rsid w:val="00D35DCA"/>
    <w:rsid w:val="00D362DA"/>
    <w:rsid w:val="00D37937"/>
    <w:rsid w:val="00D41EB0"/>
    <w:rsid w:val="00D43159"/>
    <w:rsid w:val="00D43AF8"/>
    <w:rsid w:val="00D473CF"/>
    <w:rsid w:val="00D650FB"/>
    <w:rsid w:val="00D74C2D"/>
    <w:rsid w:val="00D756A4"/>
    <w:rsid w:val="00D760FE"/>
    <w:rsid w:val="00D82268"/>
    <w:rsid w:val="00D8723F"/>
    <w:rsid w:val="00D95855"/>
    <w:rsid w:val="00DA1571"/>
    <w:rsid w:val="00DA36CA"/>
    <w:rsid w:val="00DA4004"/>
    <w:rsid w:val="00DA568E"/>
    <w:rsid w:val="00DA6839"/>
    <w:rsid w:val="00DB2979"/>
    <w:rsid w:val="00DB2C87"/>
    <w:rsid w:val="00DB6236"/>
    <w:rsid w:val="00DC09AE"/>
    <w:rsid w:val="00DC72C4"/>
    <w:rsid w:val="00DD227C"/>
    <w:rsid w:val="00DD5057"/>
    <w:rsid w:val="00DD57A1"/>
    <w:rsid w:val="00DE5FCE"/>
    <w:rsid w:val="00DF5835"/>
    <w:rsid w:val="00DF6F32"/>
    <w:rsid w:val="00E01FB8"/>
    <w:rsid w:val="00E049F6"/>
    <w:rsid w:val="00E1149A"/>
    <w:rsid w:val="00E15462"/>
    <w:rsid w:val="00E161A6"/>
    <w:rsid w:val="00E20636"/>
    <w:rsid w:val="00E250C7"/>
    <w:rsid w:val="00E30F16"/>
    <w:rsid w:val="00E4482D"/>
    <w:rsid w:val="00E45B84"/>
    <w:rsid w:val="00E4779F"/>
    <w:rsid w:val="00E63D68"/>
    <w:rsid w:val="00E729F7"/>
    <w:rsid w:val="00E805BB"/>
    <w:rsid w:val="00E833A8"/>
    <w:rsid w:val="00E83D52"/>
    <w:rsid w:val="00E91CFB"/>
    <w:rsid w:val="00E97D92"/>
    <w:rsid w:val="00EA74F6"/>
    <w:rsid w:val="00EB0588"/>
    <w:rsid w:val="00EC14EA"/>
    <w:rsid w:val="00ED2A6B"/>
    <w:rsid w:val="00EE0CA3"/>
    <w:rsid w:val="00EE1870"/>
    <w:rsid w:val="00EE234B"/>
    <w:rsid w:val="00EE4C75"/>
    <w:rsid w:val="00EE6A09"/>
    <w:rsid w:val="00EF3C7D"/>
    <w:rsid w:val="00EF4E8A"/>
    <w:rsid w:val="00EF640C"/>
    <w:rsid w:val="00F03B6A"/>
    <w:rsid w:val="00F171CA"/>
    <w:rsid w:val="00F35C12"/>
    <w:rsid w:val="00F419F6"/>
    <w:rsid w:val="00F448F2"/>
    <w:rsid w:val="00F56BA0"/>
    <w:rsid w:val="00F73D1B"/>
    <w:rsid w:val="00F774A2"/>
    <w:rsid w:val="00F810EA"/>
    <w:rsid w:val="00F816B6"/>
    <w:rsid w:val="00F839FD"/>
    <w:rsid w:val="00F85155"/>
    <w:rsid w:val="00FA05AA"/>
    <w:rsid w:val="00FA1D0D"/>
    <w:rsid w:val="00FA5452"/>
    <w:rsid w:val="00FB2430"/>
    <w:rsid w:val="00FB771E"/>
    <w:rsid w:val="00FD21F0"/>
    <w:rsid w:val="00FD5D97"/>
    <w:rsid w:val="00FE04B5"/>
    <w:rsid w:val="00FE2A32"/>
    <w:rsid w:val="00FE5901"/>
    <w:rsid w:val="00FE65E7"/>
    <w:rsid w:val="00FF097B"/>
    <w:rsid w:val="00FF1A23"/>
    <w:rsid w:val="00FF5318"/>
    <w:rsid w:val="00FF5DBB"/>
    <w:rsid w:val="00FF61B6"/>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78F23"/>
  <w15:docId w15:val="{71E5066A-F97E-4376-8E00-B2367581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7D87"/>
    <w:pPr>
      <w:spacing w:after="160" w:line="259" w:lineRule="auto"/>
    </w:pPr>
    <w:rPr>
      <w:rFonts w:ascii="Calibri" w:eastAsia="Calibri" w:hAnsi="Calibri" w:cs="Times New Roman"/>
      <w:sz w:val="22"/>
      <w:szCs w:val="22"/>
      <w:lang w:val="de-DE"/>
    </w:rPr>
  </w:style>
  <w:style w:type="paragraph" w:styleId="berschrift1">
    <w:name w:val="heading 1"/>
    <w:basedOn w:val="Standard"/>
    <w:next w:val="Standard"/>
    <w:link w:val="berschrift1Zchn"/>
    <w:qFormat/>
    <w:rsid w:val="00D07D87"/>
    <w:pPr>
      <w:keepNext/>
      <w:spacing w:after="0" w:line="360" w:lineRule="auto"/>
      <w:outlineLvl w:val="0"/>
    </w:pPr>
    <w:rPr>
      <w:rFonts w:ascii="Arial Narrow" w:eastAsia="Times New Roman" w:hAnsi="Arial Narrow"/>
      <w:b/>
      <w:bCs/>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KopfzeileZchn">
    <w:name w:val="Kopfzeile Zchn"/>
    <w:basedOn w:val="Absatz-Standardschriftart"/>
    <w:link w:val="Kopfzeile"/>
    <w:uiPriority w:val="99"/>
    <w:rsid w:val="002A06F7"/>
  </w:style>
  <w:style w:type="paragraph" w:styleId="Fuzeile">
    <w:name w:val="footer"/>
    <w:basedOn w:val="Standard"/>
    <w:link w:val="FuzeileZchn"/>
    <w:uiPriority w:val="99"/>
    <w:unhideWhenUsed/>
    <w:rsid w:val="002A06F7"/>
    <w:pPr>
      <w:tabs>
        <w:tab w:val="center" w:pos="4320"/>
        <w:tab w:val="right" w:pos="8640"/>
      </w:tabs>
      <w:spacing w:after="0" w:line="240" w:lineRule="auto"/>
    </w:pPr>
    <w:rPr>
      <w:rFonts w:asciiTheme="minorHAnsi" w:eastAsiaTheme="minorHAnsi" w:hAnsiTheme="minorHAnsi" w:cstheme="minorBidi"/>
      <w:sz w:val="24"/>
      <w:szCs w:val="24"/>
      <w:lang w:val="en-US"/>
    </w:rPr>
  </w:style>
  <w:style w:type="character" w:customStyle="1" w:styleId="FuzeileZchn">
    <w:name w:val="Fußzeile Zchn"/>
    <w:basedOn w:val="Absatz-Standardschriftart"/>
    <w:link w:val="Fuzeile"/>
    <w:uiPriority w:val="99"/>
    <w:rsid w:val="002A06F7"/>
  </w:style>
  <w:style w:type="paragraph" w:styleId="Listenabsatz">
    <w:name w:val="List Paragraph"/>
    <w:basedOn w:val="Standard"/>
    <w:uiPriority w:val="34"/>
    <w:qFormat/>
    <w:rsid w:val="00C15F42"/>
    <w:pPr>
      <w:spacing w:after="200" w:line="240" w:lineRule="auto"/>
      <w:ind w:left="720"/>
      <w:contextualSpacing/>
    </w:pPr>
    <w:rPr>
      <w:rFonts w:asciiTheme="minorHAnsi" w:eastAsiaTheme="minorHAnsi" w:hAnsiTheme="minorHAnsi" w:cstheme="minorBidi"/>
      <w:sz w:val="24"/>
      <w:szCs w:val="24"/>
      <w:lang w:val="en-US"/>
    </w:rPr>
  </w:style>
  <w:style w:type="character" w:customStyle="1" w:styleId="berschrift1Zchn">
    <w:name w:val="Überschrift 1 Zchn"/>
    <w:basedOn w:val="Absatz-Standardschriftart"/>
    <w:link w:val="berschrift1"/>
    <w:rsid w:val="00D07D87"/>
    <w:rPr>
      <w:rFonts w:ascii="Arial Narrow" w:eastAsia="Times New Roman" w:hAnsi="Arial Narrow" w:cs="Times New Roman"/>
      <w:b/>
      <w:bCs/>
      <w:lang w:val="en-GB"/>
    </w:rPr>
  </w:style>
  <w:style w:type="paragraph" w:styleId="StandardWeb">
    <w:name w:val="Normal (Web)"/>
    <w:basedOn w:val="Standard"/>
    <w:uiPriority w:val="99"/>
    <w:rsid w:val="00D07D87"/>
    <w:pPr>
      <w:spacing w:before="100" w:beforeAutospacing="1" w:after="100" w:afterAutospacing="1" w:line="240" w:lineRule="auto"/>
    </w:pPr>
    <w:rPr>
      <w:rFonts w:ascii="Times New Roman" w:eastAsia="Times New Roman" w:hAnsi="Times New Roman"/>
      <w:sz w:val="24"/>
      <w:szCs w:val="24"/>
      <w:lang w:val="en-GB"/>
    </w:rPr>
  </w:style>
  <w:style w:type="paragraph" w:styleId="Textkrper">
    <w:name w:val="Body Text"/>
    <w:basedOn w:val="Standard"/>
    <w:link w:val="TextkrperZchn"/>
    <w:rsid w:val="00D07D87"/>
    <w:pPr>
      <w:spacing w:after="0" w:line="360" w:lineRule="auto"/>
    </w:pPr>
    <w:rPr>
      <w:rFonts w:ascii="Arial Narrow" w:eastAsia="Times New Roman" w:hAnsi="Arial Narrow"/>
      <w:szCs w:val="24"/>
    </w:rPr>
  </w:style>
  <w:style w:type="character" w:customStyle="1" w:styleId="TextkrperZchn">
    <w:name w:val="Textkörper Zchn"/>
    <w:basedOn w:val="Absatz-Standardschriftart"/>
    <w:link w:val="Textkrper"/>
    <w:rsid w:val="00D07D87"/>
    <w:rPr>
      <w:rFonts w:ascii="Arial Narrow" w:eastAsia="Times New Roman" w:hAnsi="Arial Narrow" w:cs="Times New Roman"/>
      <w:sz w:val="22"/>
    </w:rPr>
  </w:style>
  <w:style w:type="character" w:styleId="Hyperlink">
    <w:name w:val="Hyperlink"/>
    <w:basedOn w:val="Absatz-Standardschriftart"/>
    <w:uiPriority w:val="99"/>
    <w:unhideWhenUsed/>
    <w:rsid w:val="00A14357"/>
    <w:rPr>
      <w:color w:val="0000FF" w:themeColor="hyperlink"/>
      <w:u w:val="single"/>
    </w:rPr>
  </w:style>
  <w:style w:type="paragraph" w:styleId="Sprechblasentext">
    <w:name w:val="Balloon Text"/>
    <w:basedOn w:val="Standard"/>
    <w:link w:val="SprechblasentextZchn"/>
    <w:semiHidden/>
    <w:unhideWhenUsed/>
    <w:rsid w:val="00411AC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11AC2"/>
    <w:rPr>
      <w:rFonts w:ascii="Segoe UI" w:eastAsia="Calibri" w:hAnsi="Segoe UI" w:cs="Segoe UI"/>
      <w:sz w:val="18"/>
      <w:szCs w:val="18"/>
      <w:lang w:val="de-DE"/>
    </w:rPr>
  </w:style>
  <w:style w:type="paragraph" w:styleId="Funotentext">
    <w:name w:val="footnote text"/>
    <w:basedOn w:val="Standard"/>
    <w:link w:val="FunotentextZchn"/>
    <w:uiPriority w:val="99"/>
    <w:unhideWhenUsed/>
    <w:rsid w:val="00664996"/>
    <w:pPr>
      <w:spacing w:after="0" w:line="240" w:lineRule="auto"/>
    </w:pPr>
    <w:rPr>
      <w:rFonts w:asciiTheme="minorHAnsi" w:eastAsiaTheme="minorEastAsia" w:hAnsiTheme="minorHAnsi" w:cstheme="minorBidi"/>
      <w:sz w:val="24"/>
      <w:szCs w:val="24"/>
      <w:lang w:val="en-GB"/>
    </w:rPr>
  </w:style>
  <w:style w:type="character" w:customStyle="1" w:styleId="FunotentextZchn">
    <w:name w:val="Fußnotentext Zchn"/>
    <w:basedOn w:val="Absatz-Standardschriftart"/>
    <w:link w:val="Funotentext"/>
    <w:uiPriority w:val="99"/>
    <w:rsid w:val="00664996"/>
    <w:rPr>
      <w:rFonts w:eastAsiaTheme="minorEastAsia"/>
      <w:lang w:val="en-GB"/>
    </w:rPr>
  </w:style>
  <w:style w:type="character" w:styleId="Funotenzeichen">
    <w:name w:val="footnote reference"/>
    <w:basedOn w:val="Absatz-Standardschriftart"/>
    <w:uiPriority w:val="99"/>
    <w:unhideWhenUsed/>
    <w:rsid w:val="00664996"/>
    <w:rPr>
      <w:vertAlign w:val="superscript"/>
    </w:rPr>
  </w:style>
  <w:style w:type="character" w:customStyle="1" w:styleId="apple-converted-space">
    <w:name w:val="apple-converted-space"/>
    <w:basedOn w:val="Absatz-Standardschriftart"/>
    <w:rsid w:val="001B177E"/>
  </w:style>
  <w:style w:type="character" w:styleId="Seitenzahl">
    <w:name w:val="page number"/>
    <w:basedOn w:val="Absatz-Standardschriftart"/>
    <w:semiHidden/>
    <w:unhideWhenUsed/>
    <w:rsid w:val="00BC7A63"/>
  </w:style>
  <w:style w:type="character" w:customStyle="1" w:styleId="UnresolvedMention1">
    <w:name w:val="Unresolved Mention1"/>
    <w:basedOn w:val="Absatz-Standardschriftart"/>
    <w:uiPriority w:val="99"/>
    <w:semiHidden/>
    <w:unhideWhenUsed/>
    <w:rsid w:val="00BC7A63"/>
    <w:rPr>
      <w:color w:val="605E5C"/>
      <w:shd w:val="clear" w:color="auto" w:fill="E1DFDD"/>
    </w:rPr>
  </w:style>
  <w:style w:type="character" w:styleId="Kommentarzeichen">
    <w:name w:val="annotation reference"/>
    <w:basedOn w:val="Absatz-Standardschriftart"/>
    <w:semiHidden/>
    <w:unhideWhenUsed/>
    <w:rsid w:val="00C27113"/>
    <w:rPr>
      <w:sz w:val="16"/>
      <w:szCs w:val="16"/>
    </w:rPr>
  </w:style>
  <w:style w:type="paragraph" w:styleId="Kommentartext">
    <w:name w:val="annotation text"/>
    <w:basedOn w:val="Standard"/>
    <w:link w:val="KommentartextZchn"/>
    <w:semiHidden/>
    <w:unhideWhenUsed/>
    <w:rsid w:val="00C27113"/>
    <w:pPr>
      <w:spacing w:line="240" w:lineRule="auto"/>
    </w:pPr>
    <w:rPr>
      <w:sz w:val="20"/>
      <w:szCs w:val="20"/>
    </w:rPr>
  </w:style>
  <w:style w:type="character" w:customStyle="1" w:styleId="KommentartextZchn">
    <w:name w:val="Kommentartext Zchn"/>
    <w:basedOn w:val="Absatz-Standardschriftart"/>
    <w:link w:val="Kommentartext"/>
    <w:semiHidden/>
    <w:rsid w:val="00C27113"/>
    <w:rPr>
      <w:rFonts w:ascii="Calibri" w:eastAsia="Calibri" w:hAnsi="Calibri" w:cs="Times New Roman"/>
      <w:sz w:val="20"/>
      <w:szCs w:val="20"/>
      <w:lang w:val="de-DE"/>
    </w:rPr>
  </w:style>
  <w:style w:type="paragraph" w:styleId="Kommentarthema">
    <w:name w:val="annotation subject"/>
    <w:basedOn w:val="Kommentartext"/>
    <w:next w:val="Kommentartext"/>
    <w:link w:val="KommentarthemaZchn"/>
    <w:semiHidden/>
    <w:unhideWhenUsed/>
    <w:rsid w:val="00C27113"/>
    <w:rPr>
      <w:b/>
      <w:bCs/>
    </w:rPr>
  </w:style>
  <w:style w:type="character" w:customStyle="1" w:styleId="KommentarthemaZchn">
    <w:name w:val="Kommentarthema Zchn"/>
    <w:basedOn w:val="KommentartextZchn"/>
    <w:link w:val="Kommentarthema"/>
    <w:semiHidden/>
    <w:rsid w:val="00C27113"/>
    <w:rPr>
      <w:rFonts w:ascii="Calibri" w:eastAsia="Calibri" w:hAnsi="Calibri" w:cs="Times New Roman"/>
      <w:b/>
      <w:bCs/>
      <w:sz w:val="20"/>
      <w:szCs w:val="20"/>
      <w:lang w:val="de-DE"/>
    </w:rPr>
  </w:style>
  <w:style w:type="paragraph" w:styleId="berarbeitung">
    <w:name w:val="Revision"/>
    <w:hidden/>
    <w:semiHidden/>
    <w:rsid w:val="007D7000"/>
    <w:pPr>
      <w:spacing w:after="0"/>
    </w:pPr>
    <w:rPr>
      <w:rFonts w:ascii="Calibri" w:eastAsia="Calibri" w:hAnsi="Calibri" w:cs="Times New Roman"/>
      <w:sz w:val="22"/>
      <w:szCs w:val="22"/>
      <w:lang w:val="de-DE"/>
    </w:rPr>
  </w:style>
  <w:style w:type="character" w:styleId="BesuchterLink">
    <w:name w:val="FollowedHyperlink"/>
    <w:basedOn w:val="Absatz-Standardschriftart"/>
    <w:rsid w:val="00CF156C"/>
    <w:rPr>
      <w:color w:val="800080" w:themeColor="followedHyperlink"/>
      <w:u w:val="single"/>
    </w:rPr>
  </w:style>
  <w:style w:type="character" w:customStyle="1" w:styleId="UnresolvedMention">
    <w:name w:val="Unresolved Mention"/>
    <w:basedOn w:val="Absatz-Standardschriftart"/>
    <w:uiPriority w:val="99"/>
    <w:semiHidden/>
    <w:unhideWhenUsed/>
    <w:rsid w:val="00245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87565">
      <w:bodyDiv w:val="1"/>
      <w:marLeft w:val="0"/>
      <w:marRight w:val="0"/>
      <w:marTop w:val="0"/>
      <w:marBottom w:val="0"/>
      <w:divBdr>
        <w:top w:val="none" w:sz="0" w:space="0" w:color="auto"/>
        <w:left w:val="none" w:sz="0" w:space="0" w:color="auto"/>
        <w:bottom w:val="none" w:sz="0" w:space="0" w:color="auto"/>
        <w:right w:val="none" w:sz="0" w:space="0" w:color="auto"/>
      </w:divBdr>
    </w:div>
    <w:div w:id="118109694">
      <w:bodyDiv w:val="1"/>
      <w:marLeft w:val="0"/>
      <w:marRight w:val="0"/>
      <w:marTop w:val="0"/>
      <w:marBottom w:val="0"/>
      <w:divBdr>
        <w:top w:val="none" w:sz="0" w:space="0" w:color="auto"/>
        <w:left w:val="none" w:sz="0" w:space="0" w:color="auto"/>
        <w:bottom w:val="none" w:sz="0" w:space="0" w:color="auto"/>
        <w:right w:val="none" w:sz="0" w:space="0" w:color="auto"/>
      </w:divBdr>
    </w:div>
    <w:div w:id="274677814">
      <w:bodyDiv w:val="1"/>
      <w:marLeft w:val="0"/>
      <w:marRight w:val="0"/>
      <w:marTop w:val="0"/>
      <w:marBottom w:val="0"/>
      <w:divBdr>
        <w:top w:val="none" w:sz="0" w:space="0" w:color="auto"/>
        <w:left w:val="none" w:sz="0" w:space="0" w:color="auto"/>
        <w:bottom w:val="none" w:sz="0" w:space="0" w:color="auto"/>
        <w:right w:val="none" w:sz="0" w:space="0" w:color="auto"/>
      </w:divBdr>
    </w:div>
    <w:div w:id="326595161">
      <w:bodyDiv w:val="1"/>
      <w:marLeft w:val="0"/>
      <w:marRight w:val="0"/>
      <w:marTop w:val="0"/>
      <w:marBottom w:val="0"/>
      <w:divBdr>
        <w:top w:val="none" w:sz="0" w:space="0" w:color="auto"/>
        <w:left w:val="none" w:sz="0" w:space="0" w:color="auto"/>
        <w:bottom w:val="none" w:sz="0" w:space="0" w:color="auto"/>
        <w:right w:val="none" w:sz="0" w:space="0" w:color="auto"/>
      </w:divBdr>
    </w:div>
    <w:div w:id="340863585">
      <w:bodyDiv w:val="1"/>
      <w:marLeft w:val="0"/>
      <w:marRight w:val="0"/>
      <w:marTop w:val="0"/>
      <w:marBottom w:val="0"/>
      <w:divBdr>
        <w:top w:val="none" w:sz="0" w:space="0" w:color="auto"/>
        <w:left w:val="none" w:sz="0" w:space="0" w:color="auto"/>
        <w:bottom w:val="none" w:sz="0" w:space="0" w:color="auto"/>
        <w:right w:val="none" w:sz="0" w:space="0" w:color="auto"/>
      </w:divBdr>
    </w:div>
    <w:div w:id="520094901">
      <w:bodyDiv w:val="1"/>
      <w:marLeft w:val="0"/>
      <w:marRight w:val="0"/>
      <w:marTop w:val="0"/>
      <w:marBottom w:val="0"/>
      <w:divBdr>
        <w:top w:val="none" w:sz="0" w:space="0" w:color="auto"/>
        <w:left w:val="none" w:sz="0" w:space="0" w:color="auto"/>
        <w:bottom w:val="none" w:sz="0" w:space="0" w:color="auto"/>
        <w:right w:val="none" w:sz="0" w:space="0" w:color="auto"/>
      </w:divBdr>
    </w:div>
    <w:div w:id="573514854">
      <w:bodyDiv w:val="1"/>
      <w:marLeft w:val="0"/>
      <w:marRight w:val="0"/>
      <w:marTop w:val="0"/>
      <w:marBottom w:val="0"/>
      <w:divBdr>
        <w:top w:val="none" w:sz="0" w:space="0" w:color="auto"/>
        <w:left w:val="none" w:sz="0" w:space="0" w:color="auto"/>
        <w:bottom w:val="none" w:sz="0" w:space="0" w:color="auto"/>
        <w:right w:val="none" w:sz="0" w:space="0" w:color="auto"/>
      </w:divBdr>
      <w:divsChild>
        <w:div w:id="1018503448">
          <w:marLeft w:val="0"/>
          <w:marRight w:val="0"/>
          <w:marTop w:val="0"/>
          <w:marBottom w:val="0"/>
          <w:divBdr>
            <w:top w:val="none" w:sz="0" w:space="0" w:color="auto"/>
            <w:left w:val="none" w:sz="0" w:space="0" w:color="auto"/>
            <w:bottom w:val="none" w:sz="0" w:space="0" w:color="auto"/>
            <w:right w:val="none" w:sz="0" w:space="0" w:color="auto"/>
          </w:divBdr>
          <w:divsChild>
            <w:div w:id="475874691">
              <w:marLeft w:val="0"/>
              <w:marRight w:val="0"/>
              <w:marTop w:val="0"/>
              <w:marBottom w:val="0"/>
              <w:divBdr>
                <w:top w:val="none" w:sz="0" w:space="0" w:color="auto"/>
                <w:left w:val="none" w:sz="0" w:space="0" w:color="auto"/>
                <w:bottom w:val="none" w:sz="0" w:space="0" w:color="auto"/>
                <w:right w:val="none" w:sz="0" w:space="0" w:color="auto"/>
              </w:divBdr>
              <w:divsChild>
                <w:div w:id="147371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144953">
      <w:bodyDiv w:val="1"/>
      <w:marLeft w:val="0"/>
      <w:marRight w:val="0"/>
      <w:marTop w:val="0"/>
      <w:marBottom w:val="0"/>
      <w:divBdr>
        <w:top w:val="none" w:sz="0" w:space="0" w:color="auto"/>
        <w:left w:val="none" w:sz="0" w:space="0" w:color="auto"/>
        <w:bottom w:val="none" w:sz="0" w:space="0" w:color="auto"/>
        <w:right w:val="none" w:sz="0" w:space="0" w:color="auto"/>
      </w:divBdr>
    </w:div>
    <w:div w:id="705300488">
      <w:bodyDiv w:val="1"/>
      <w:marLeft w:val="0"/>
      <w:marRight w:val="0"/>
      <w:marTop w:val="0"/>
      <w:marBottom w:val="0"/>
      <w:divBdr>
        <w:top w:val="none" w:sz="0" w:space="0" w:color="auto"/>
        <w:left w:val="none" w:sz="0" w:space="0" w:color="auto"/>
        <w:bottom w:val="none" w:sz="0" w:space="0" w:color="auto"/>
        <w:right w:val="none" w:sz="0" w:space="0" w:color="auto"/>
      </w:divBdr>
    </w:div>
    <w:div w:id="780953144">
      <w:bodyDiv w:val="1"/>
      <w:marLeft w:val="0"/>
      <w:marRight w:val="0"/>
      <w:marTop w:val="0"/>
      <w:marBottom w:val="0"/>
      <w:divBdr>
        <w:top w:val="none" w:sz="0" w:space="0" w:color="auto"/>
        <w:left w:val="none" w:sz="0" w:space="0" w:color="auto"/>
        <w:bottom w:val="none" w:sz="0" w:space="0" w:color="auto"/>
        <w:right w:val="none" w:sz="0" w:space="0" w:color="auto"/>
      </w:divBdr>
    </w:div>
    <w:div w:id="888149175">
      <w:bodyDiv w:val="1"/>
      <w:marLeft w:val="0"/>
      <w:marRight w:val="0"/>
      <w:marTop w:val="0"/>
      <w:marBottom w:val="0"/>
      <w:divBdr>
        <w:top w:val="none" w:sz="0" w:space="0" w:color="auto"/>
        <w:left w:val="none" w:sz="0" w:space="0" w:color="auto"/>
        <w:bottom w:val="none" w:sz="0" w:space="0" w:color="auto"/>
        <w:right w:val="none" w:sz="0" w:space="0" w:color="auto"/>
      </w:divBdr>
    </w:div>
    <w:div w:id="942879030">
      <w:bodyDiv w:val="1"/>
      <w:marLeft w:val="0"/>
      <w:marRight w:val="0"/>
      <w:marTop w:val="0"/>
      <w:marBottom w:val="0"/>
      <w:divBdr>
        <w:top w:val="none" w:sz="0" w:space="0" w:color="auto"/>
        <w:left w:val="none" w:sz="0" w:space="0" w:color="auto"/>
        <w:bottom w:val="none" w:sz="0" w:space="0" w:color="auto"/>
        <w:right w:val="none" w:sz="0" w:space="0" w:color="auto"/>
      </w:divBdr>
    </w:div>
    <w:div w:id="1168441880">
      <w:bodyDiv w:val="1"/>
      <w:marLeft w:val="0"/>
      <w:marRight w:val="0"/>
      <w:marTop w:val="0"/>
      <w:marBottom w:val="0"/>
      <w:divBdr>
        <w:top w:val="none" w:sz="0" w:space="0" w:color="auto"/>
        <w:left w:val="none" w:sz="0" w:space="0" w:color="auto"/>
        <w:bottom w:val="none" w:sz="0" w:space="0" w:color="auto"/>
        <w:right w:val="none" w:sz="0" w:space="0" w:color="auto"/>
      </w:divBdr>
      <w:divsChild>
        <w:div w:id="798454040">
          <w:marLeft w:val="0"/>
          <w:marRight w:val="0"/>
          <w:marTop w:val="0"/>
          <w:marBottom w:val="0"/>
          <w:divBdr>
            <w:top w:val="none" w:sz="0" w:space="0" w:color="auto"/>
            <w:left w:val="none" w:sz="0" w:space="0" w:color="auto"/>
            <w:bottom w:val="none" w:sz="0" w:space="0" w:color="auto"/>
            <w:right w:val="none" w:sz="0" w:space="0" w:color="auto"/>
          </w:divBdr>
          <w:divsChild>
            <w:div w:id="1438330447">
              <w:marLeft w:val="0"/>
              <w:marRight w:val="0"/>
              <w:marTop w:val="0"/>
              <w:marBottom w:val="0"/>
              <w:divBdr>
                <w:top w:val="none" w:sz="0" w:space="0" w:color="auto"/>
                <w:left w:val="none" w:sz="0" w:space="0" w:color="auto"/>
                <w:bottom w:val="none" w:sz="0" w:space="0" w:color="auto"/>
                <w:right w:val="none" w:sz="0" w:space="0" w:color="auto"/>
              </w:divBdr>
              <w:divsChild>
                <w:div w:id="1153138320">
                  <w:marLeft w:val="0"/>
                  <w:marRight w:val="0"/>
                  <w:marTop w:val="0"/>
                  <w:marBottom w:val="0"/>
                  <w:divBdr>
                    <w:top w:val="none" w:sz="0" w:space="0" w:color="auto"/>
                    <w:left w:val="none" w:sz="0" w:space="0" w:color="auto"/>
                    <w:bottom w:val="none" w:sz="0" w:space="0" w:color="auto"/>
                    <w:right w:val="none" w:sz="0" w:space="0" w:color="auto"/>
                  </w:divBdr>
                </w:div>
                <w:div w:id="19747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087410">
      <w:bodyDiv w:val="1"/>
      <w:marLeft w:val="0"/>
      <w:marRight w:val="0"/>
      <w:marTop w:val="0"/>
      <w:marBottom w:val="0"/>
      <w:divBdr>
        <w:top w:val="none" w:sz="0" w:space="0" w:color="auto"/>
        <w:left w:val="none" w:sz="0" w:space="0" w:color="auto"/>
        <w:bottom w:val="none" w:sz="0" w:space="0" w:color="auto"/>
        <w:right w:val="none" w:sz="0" w:space="0" w:color="auto"/>
      </w:divBdr>
    </w:div>
    <w:div w:id="1201163698">
      <w:bodyDiv w:val="1"/>
      <w:marLeft w:val="0"/>
      <w:marRight w:val="0"/>
      <w:marTop w:val="0"/>
      <w:marBottom w:val="0"/>
      <w:divBdr>
        <w:top w:val="none" w:sz="0" w:space="0" w:color="auto"/>
        <w:left w:val="none" w:sz="0" w:space="0" w:color="auto"/>
        <w:bottom w:val="none" w:sz="0" w:space="0" w:color="auto"/>
        <w:right w:val="none" w:sz="0" w:space="0" w:color="auto"/>
      </w:divBdr>
      <w:divsChild>
        <w:div w:id="1972781823">
          <w:marLeft w:val="0"/>
          <w:marRight w:val="0"/>
          <w:marTop w:val="0"/>
          <w:marBottom w:val="0"/>
          <w:divBdr>
            <w:top w:val="none" w:sz="0" w:space="0" w:color="auto"/>
            <w:left w:val="none" w:sz="0" w:space="0" w:color="auto"/>
            <w:bottom w:val="none" w:sz="0" w:space="0" w:color="auto"/>
            <w:right w:val="none" w:sz="0" w:space="0" w:color="auto"/>
          </w:divBdr>
          <w:divsChild>
            <w:div w:id="503979236">
              <w:marLeft w:val="0"/>
              <w:marRight w:val="0"/>
              <w:marTop w:val="0"/>
              <w:marBottom w:val="0"/>
              <w:divBdr>
                <w:top w:val="none" w:sz="0" w:space="0" w:color="auto"/>
                <w:left w:val="none" w:sz="0" w:space="0" w:color="auto"/>
                <w:bottom w:val="none" w:sz="0" w:space="0" w:color="auto"/>
                <w:right w:val="none" w:sz="0" w:space="0" w:color="auto"/>
              </w:divBdr>
              <w:divsChild>
                <w:div w:id="1551913290">
                  <w:marLeft w:val="0"/>
                  <w:marRight w:val="0"/>
                  <w:marTop w:val="0"/>
                  <w:marBottom w:val="0"/>
                  <w:divBdr>
                    <w:top w:val="none" w:sz="0" w:space="0" w:color="auto"/>
                    <w:left w:val="none" w:sz="0" w:space="0" w:color="auto"/>
                    <w:bottom w:val="none" w:sz="0" w:space="0" w:color="auto"/>
                    <w:right w:val="none" w:sz="0" w:space="0" w:color="auto"/>
                  </w:divBdr>
                  <w:divsChild>
                    <w:div w:id="764574308">
                      <w:marLeft w:val="0"/>
                      <w:marRight w:val="0"/>
                      <w:marTop w:val="0"/>
                      <w:marBottom w:val="0"/>
                      <w:divBdr>
                        <w:top w:val="none" w:sz="0" w:space="0" w:color="auto"/>
                        <w:left w:val="none" w:sz="0" w:space="0" w:color="auto"/>
                        <w:bottom w:val="none" w:sz="0" w:space="0" w:color="auto"/>
                        <w:right w:val="none" w:sz="0" w:space="0" w:color="auto"/>
                      </w:divBdr>
                    </w:div>
                    <w:div w:id="179668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541141">
      <w:bodyDiv w:val="1"/>
      <w:marLeft w:val="0"/>
      <w:marRight w:val="0"/>
      <w:marTop w:val="0"/>
      <w:marBottom w:val="0"/>
      <w:divBdr>
        <w:top w:val="none" w:sz="0" w:space="0" w:color="auto"/>
        <w:left w:val="none" w:sz="0" w:space="0" w:color="auto"/>
        <w:bottom w:val="none" w:sz="0" w:space="0" w:color="auto"/>
        <w:right w:val="none" w:sz="0" w:space="0" w:color="auto"/>
      </w:divBdr>
      <w:divsChild>
        <w:div w:id="88545333">
          <w:marLeft w:val="0"/>
          <w:marRight w:val="0"/>
          <w:marTop w:val="0"/>
          <w:marBottom w:val="0"/>
          <w:divBdr>
            <w:top w:val="none" w:sz="0" w:space="0" w:color="auto"/>
            <w:left w:val="none" w:sz="0" w:space="0" w:color="auto"/>
            <w:bottom w:val="none" w:sz="0" w:space="0" w:color="auto"/>
            <w:right w:val="none" w:sz="0" w:space="0" w:color="auto"/>
          </w:divBdr>
          <w:divsChild>
            <w:div w:id="118106242">
              <w:marLeft w:val="0"/>
              <w:marRight w:val="0"/>
              <w:marTop w:val="0"/>
              <w:marBottom w:val="0"/>
              <w:divBdr>
                <w:top w:val="none" w:sz="0" w:space="0" w:color="auto"/>
                <w:left w:val="none" w:sz="0" w:space="0" w:color="auto"/>
                <w:bottom w:val="none" w:sz="0" w:space="0" w:color="auto"/>
                <w:right w:val="none" w:sz="0" w:space="0" w:color="auto"/>
              </w:divBdr>
              <w:divsChild>
                <w:div w:id="1954554479">
                  <w:marLeft w:val="0"/>
                  <w:marRight w:val="0"/>
                  <w:marTop w:val="0"/>
                  <w:marBottom w:val="0"/>
                  <w:divBdr>
                    <w:top w:val="none" w:sz="0" w:space="0" w:color="auto"/>
                    <w:left w:val="none" w:sz="0" w:space="0" w:color="auto"/>
                    <w:bottom w:val="none" w:sz="0" w:space="0" w:color="auto"/>
                    <w:right w:val="none" w:sz="0" w:space="0" w:color="auto"/>
                  </w:divBdr>
                  <w:divsChild>
                    <w:div w:id="16767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448824">
      <w:bodyDiv w:val="1"/>
      <w:marLeft w:val="0"/>
      <w:marRight w:val="0"/>
      <w:marTop w:val="0"/>
      <w:marBottom w:val="0"/>
      <w:divBdr>
        <w:top w:val="none" w:sz="0" w:space="0" w:color="auto"/>
        <w:left w:val="none" w:sz="0" w:space="0" w:color="auto"/>
        <w:bottom w:val="none" w:sz="0" w:space="0" w:color="auto"/>
        <w:right w:val="none" w:sz="0" w:space="0" w:color="auto"/>
      </w:divBdr>
    </w:div>
    <w:div w:id="1242980846">
      <w:bodyDiv w:val="1"/>
      <w:marLeft w:val="0"/>
      <w:marRight w:val="0"/>
      <w:marTop w:val="0"/>
      <w:marBottom w:val="0"/>
      <w:divBdr>
        <w:top w:val="none" w:sz="0" w:space="0" w:color="auto"/>
        <w:left w:val="none" w:sz="0" w:space="0" w:color="auto"/>
        <w:bottom w:val="none" w:sz="0" w:space="0" w:color="auto"/>
        <w:right w:val="none" w:sz="0" w:space="0" w:color="auto"/>
      </w:divBdr>
    </w:div>
    <w:div w:id="1324234021">
      <w:bodyDiv w:val="1"/>
      <w:marLeft w:val="0"/>
      <w:marRight w:val="0"/>
      <w:marTop w:val="0"/>
      <w:marBottom w:val="0"/>
      <w:divBdr>
        <w:top w:val="none" w:sz="0" w:space="0" w:color="auto"/>
        <w:left w:val="none" w:sz="0" w:space="0" w:color="auto"/>
        <w:bottom w:val="none" w:sz="0" w:space="0" w:color="auto"/>
        <w:right w:val="none" w:sz="0" w:space="0" w:color="auto"/>
      </w:divBdr>
    </w:div>
    <w:div w:id="1349521274">
      <w:bodyDiv w:val="1"/>
      <w:marLeft w:val="0"/>
      <w:marRight w:val="0"/>
      <w:marTop w:val="0"/>
      <w:marBottom w:val="0"/>
      <w:divBdr>
        <w:top w:val="none" w:sz="0" w:space="0" w:color="auto"/>
        <w:left w:val="none" w:sz="0" w:space="0" w:color="auto"/>
        <w:bottom w:val="none" w:sz="0" w:space="0" w:color="auto"/>
        <w:right w:val="none" w:sz="0" w:space="0" w:color="auto"/>
      </w:divBdr>
    </w:div>
    <w:div w:id="1440948996">
      <w:bodyDiv w:val="1"/>
      <w:marLeft w:val="0"/>
      <w:marRight w:val="0"/>
      <w:marTop w:val="0"/>
      <w:marBottom w:val="0"/>
      <w:divBdr>
        <w:top w:val="none" w:sz="0" w:space="0" w:color="auto"/>
        <w:left w:val="none" w:sz="0" w:space="0" w:color="auto"/>
        <w:bottom w:val="none" w:sz="0" w:space="0" w:color="auto"/>
        <w:right w:val="none" w:sz="0" w:space="0" w:color="auto"/>
      </w:divBdr>
      <w:divsChild>
        <w:div w:id="1974946887">
          <w:marLeft w:val="0"/>
          <w:marRight w:val="0"/>
          <w:marTop w:val="0"/>
          <w:marBottom w:val="0"/>
          <w:divBdr>
            <w:top w:val="none" w:sz="0" w:space="0" w:color="auto"/>
            <w:left w:val="none" w:sz="0" w:space="0" w:color="auto"/>
            <w:bottom w:val="none" w:sz="0" w:space="0" w:color="auto"/>
            <w:right w:val="none" w:sz="0" w:space="0" w:color="auto"/>
          </w:divBdr>
          <w:divsChild>
            <w:div w:id="1627155446">
              <w:marLeft w:val="0"/>
              <w:marRight w:val="0"/>
              <w:marTop w:val="0"/>
              <w:marBottom w:val="0"/>
              <w:divBdr>
                <w:top w:val="none" w:sz="0" w:space="0" w:color="auto"/>
                <w:left w:val="none" w:sz="0" w:space="0" w:color="auto"/>
                <w:bottom w:val="none" w:sz="0" w:space="0" w:color="auto"/>
                <w:right w:val="none" w:sz="0" w:space="0" w:color="auto"/>
              </w:divBdr>
              <w:divsChild>
                <w:div w:id="212110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674952">
      <w:bodyDiv w:val="1"/>
      <w:marLeft w:val="0"/>
      <w:marRight w:val="0"/>
      <w:marTop w:val="0"/>
      <w:marBottom w:val="0"/>
      <w:divBdr>
        <w:top w:val="none" w:sz="0" w:space="0" w:color="auto"/>
        <w:left w:val="none" w:sz="0" w:space="0" w:color="auto"/>
        <w:bottom w:val="none" w:sz="0" w:space="0" w:color="auto"/>
        <w:right w:val="none" w:sz="0" w:space="0" w:color="auto"/>
      </w:divBdr>
    </w:div>
    <w:div w:id="1628124811">
      <w:bodyDiv w:val="1"/>
      <w:marLeft w:val="0"/>
      <w:marRight w:val="0"/>
      <w:marTop w:val="0"/>
      <w:marBottom w:val="0"/>
      <w:divBdr>
        <w:top w:val="none" w:sz="0" w:space="0" w:color="auto"/>
        <w:left w:val="none" w:sz="0" w:space="0" w:color="auto"/>
        <w:bottom w:val="none" w:sz="0" w:space="0" w:color="auto"/>
        <w:right w:val="none" w:sz="0" w:space="0" w:color="auto"/>
      </w:divBdr>
    </w:div>
    <w:div w:id="1699969885">
      <w:bodyDiv w:val="1"/>
      <w:marLeft w:val="0"/>
      <w:marRight w:val="0"/>
      <w:marTop w:val="0"/>
      <w:marBottom w:val="0"/>
      <w:divBdr>
        <w:top w:val="none" w:sz="0" w:space="0" w:color="auto"/>
        <w:left w:val="none" w:sz="0" w:space="0" w:color="auto"/>
        <w:bottom w:val="none" w:sz="0" w:space="0" w:color="auto"/>
        <w:right w:val="none" w:sz="0" w:space="0" w:color="auto"/>
      </w:divBdr>
    </w:div>
    <w:div w:id="1787429594">
      <w:bodyDiv w:val="1"/>
      <w:marLeft w:val="0"/>
      <w:marRight w:val="0"/>
      <w:marTop w:val="0"/>
      <w:marBottom w:val="0"/>
      <w:divBdr>
        <w:top w:val="none" w:sz="0" w:space="0" w:color="auto"/>
        <w:left w:val="none" w:sz="0" w:space="0" w:color="auto"/>
        <w:bottom w:val="none" w:sz="0" w:space="0" w:color="auto"/>
        <w:right w:val="none" w:sz="0" w:space="0" w:color="auto"/>
      </w:divBdr>
    </w:div>
    <w:div w:id="1793399096">
      <w:bodyDiv w:val="1"/>
      <w:marLeft w:val="0"/>
      <w:marRight w:val="0"/>
      <w:marTop w:val="0"/>
      <w:marBottom w:val="0"/>
      <w:divBdr>
        <w:top w:val="none" w:sz="0" w:space="0" w:color="auto"/>
        <w:left w:val="none" w:sz="0" w:space="0" w:color="auto"/>
        <w:bottom w:val="none" w:sz="0" w:space="0" w:color="auto"/>
        <w:right w:val="none" w:sz="0" w:space="0" w:color="auto"/>
      </w:divBdr>
      <w:divsChild>
        <w:div w:id="1008410148">
          <w:marLeft w:val="0"/>
          <w:marRight w:val="0"/>
          <w:marTop w:val="0"/>
          <w:marBottom w:val="0"/>
          <w:divBdr>
            <w:top w:val="none" w:sz="0" w:space="0" w:color="auto"/>
            <w:left w:val="none" w:sz="0" w:space="0" w:color="auto"/>
            <w:bottom w:val="none" w:sz="0" w:space="0" w:color="auto"/>
            <w:right w:val="none" w:sz="0" w:space="0" w:color="auto"/>
          </w:divBdr>
          <w:divsChild>
            <w:div w:id="1514756684">
              <w:marLeft w:val="0"/>
              <w:marRight w:val="0"/>
              <w:marTop w:val="0"/>
              <w:marBottom w:val="0"/>
              <w:divBdr>
                <w:top w:val="none" w:sz="0" w:space="0" w:color="auto"/>
                <w:left w:val="none" w:sz="0" w:space="0" w:color="auto"/>
                <w:bottom w:val="none" w:sz="0" w:space="0" w:color="auto"/>
                <w:right w:val="none" w:sz="0" w:space="0" w:color="auto"/>
              </w:divBdr>
              <w:divsChild>
                <w:div w:id="32154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41053">
      <w:bodyDiv w:val="1"/>
      <w:marLeft w:val="0"/>
      <w:marRight w:val="0"/>
      <w:marTop w:val="0"/>
      <w:marBottom w:val="0"/>
      <w:divBdr>
        <w:top w:val="none" w:sz="0" w:space="0" w:color="auto"/>
        <w:left w:val="none" w:sz="0" w:space="0" w:color="auto"/>
        <w:bottom w:val="none" w:sz="0" w:space="0" w:color="auto"/>
        <w:right w:val="none" w:sz="0" w:space="0" w:color="auto"/>
      </w:divBdr>
      <w:divsChild>
        <w:div w:id="1611624922">
          <w:marLeft w:val="0"/>
          <w:marRight w:val="0"/>
          <w:marTop w:val="0"/>
          <w:marBottom w:val="0"/>
          <w:divBdr>
            <w:top w:val="none" w:sz="0" w:space="0" w:color="auto"/>
            <w:left w:val="none" w:sz="0" w:space="0" w:color="auto"/>
            <w:bottom w:val="none" w:sz="0" w:space="0" w:color="auto"/>
            <w:right w:val="none" w:sz="0" w:space="0" w:color="auto"/>
          </w:divBdr>
          <w:divsChild>
            <w:div w:id="9183237">
              <w:marLeft w:val="0"/>
              <w:marRight w:val="0"/>
              <w:marTop w:val="0"/>
              <w:marBottom w:val="0"/>
              <w:divBdr>
                <w:top w:val="none" w:sz="0" w:space="0" w:color="auto"/>
                <w:left w:val="none" w:sz="0" w:space="0" w:color="auto"/>
                <w:bottom w:val="none" w:sz="0" w:space="0" w:color="auto"/>
                <w:right w:val="none" w:sz="0" w:space="0" w:color="auto"/>
              </w:divBdr>
              <w:divsChild>
                <w:div w:id="503664452">
                  <w:marLeft w:val="0"/>
                  <w:marRight w:val="0"/>
                  <w:marTop w:val="0"/>
                  <w:marBottom w:val="0"/>
                  <w:divBdr>
                    <w:top w:val="none" w:sz="0" w:space="0" w:color="auto"/>
                    <w:left w:val="none" w:sz="0" w:space="0" w:color="auto"/>
                    <w:bottom w:val="none" w:sz="0" w:space="0" w:color="auto"/>
                    <w:right w:val="none" w:sz="0" w:space="0" w:color="auto"/>
                  </w:divBdr>
                  <w:divsChild>
                    <w:div w:id="1452550311">
                      <w:marLeft w:val="0"/>
                      <w:marRight w:val="0"/>
                      <w:marTop w:val="0"/>
                      <w:marBottom w:val="0"/>
                      <w:divBdr>
                        <w:top w:val="none" w:sz="0" w:space="0" w:color="auto"/>
                        <w:left w:val="none" w:sz="0" w:space="0" w:color="auto"/>
                        <w:bottom w:val="none" w:sz="0" w:space="0" w:color="auto"/>
                        <w:right w:val="none" w:sz="0" w:space="0" w:color="auto"/>
                      </w:divBdr>
                    </w:div>
                    <w:div w:id="5944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342364">
      <w:bodyDiv w:val="1"/>
      <w:marLeft w:val="0"/>
      <w:marRight w:val="0"/>
      <w:marTop w:val="0"/>
      <w:marBottom w:val="0"/>
      <w:divBdr>
        <w:top w:val="none" w:sz="0" w:space="0" w:color="auto"/>
        <w:left w:val="none" w:sz="0" w:space="0" w:color="auto"/>
        <w:bottom w:val="none" w:sz="0" w:space="0" w:color="auto"/>
        <w:right w:val="none" w:sz="0" w:space="0" w:color="auto"/>
      </w:divBdr>
    </w:div>
    <w:div w:id="2130125832">
      <w:bodyDiv w:val="1"/>
      <w:marLeft w:val="0"/>
      <w:marRight w:val="0"/>
      <w:marTop w:val="0"/>
      <w:marBottom w:val="0"/>
      <w:divBdr>
        <w:top w:val="none" w:sz="0" w:space="0" w:color="auto"/>
        <w:left w:val="none" w:sz="0" w:space="0" w:color="auto"/>
        <w:bottom w:val="none" w:sz="0" w:space="0" w:color="auto"/>
        <w:right w:val="none" w:sz="0" w:space="0" w:color="auto"/>
      </w:divBdr>
      <w:divsChild>
        <w:div w:id="1389766649">
          <w:marLeft w:val="0"/>
          <w:marRight w:val="0"/>
          <w:marTop w:val="0"/>
          <w:marBottom w:val="0"/>
          <w:divBdr>
            <w:top w:val="none" w:sz="0" w:space="0" w:color="auto"/>
            <w:left w:val="none" w:sz="0" w:space="0" w:color="auto"/>
            <w:bottom w:val="none" w:sz="0" w:space="0" w:color="auto"/>
            <w:right w:val="none" w:sz="0" w:space="0" w:color="auto"/>
          </w:divBdr>
          <w:divsChild>
            <w:div w:id="991979913">
              <w:marLeft w:val="0"/>
              <w:marRight w:val="0"/>
              <w:marTop w:val="0"/>
              <w:marBottom w:val="0"/>
              <w:divBdr>
                <w:top w:val="none" w:sz="0" w:space="0" w:color="auto"/>
                <w:left w:val="none" w:sz="0" w:space="0" w:color="auto"/>
                <w:bottom w:val="none" w:sz="0" w:space="0" w:color="auto"/>
                <w:right w:val="none" w:sz="0" w:space="0" w:color="auto"/>
              </w:divBdr>
              <w:divsChild>
                <w:div w:id="1561019675">
                  <w:marLeft w:val="0"/>
                  <w:marRight w:val="0"/>
                  <w:marTop w:val="0"/>
                  <w:marBottom w:val="0"/>
                  <w:divBdr>
                    <w:top w:val="none" w:sz="0" w:space="0" w:color="auto"/>
                    <w:left w:val="none" w:sz="0" w:space="0" w:color="auto"/>
                    <w:bottom w:val="none" w:sz="0" w:space="0" w:color="auto"/>
                    <w:right w:val="none" w:sz="0" w:space="0" w:color="auto"/>
                  </w:divBdr>
                  <w:divsChild>
                    <w:div w:id="1638681461">
                      <w:marLeft w:val="0"/>
                      <w:marRight w:val="0"/>
                      <w:marTop w:val="0"/>
                      <w:marBottom w:val="0"/>
                      <w:divBdr>
                        <w:top w:val="none" w:sz="0" w:space="0" w:color="auto"/>
                        <w:left w:val="none" w:sz="0" w:space="0" w:color="auto"/>
                        <w:bottom w:val="none" w:sz="0" w:space="0" w:color="auto"/>
                        <w:right w:val="none" w:sz="0" w:space="0" w:color="auto"/>
                      </w:divBdr>
                      <w:divsChild>
                        <w:div w:id="134494044">
                          <w:marLeft w:val="-225"/>
                          <w:marRight w:val="-225"/>
                          <w:marTop w:val="0"/>
                          <w:marBottom w:val="0"/>
                          <w:divBdr>
                            <w:top w:val="none" w:sz="0" w:space="0" w:color="auto"/>
                            <w:left w:val="none" w:sz="0" w:space="0" w:color="auto"/>
                            <w:bottom w:val="none" w:sz="0" w:space="0" w:color="auto"/>
                            <w:right w:val="none" w:sz="0" w:space="0" w:color="auto"/>
                          </w:divBdr>
                          <w:divsChild>
                            <w:div w:id="178850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43463">
          <w:marLeft w:val="0"/>
          <w:marRight w:val="0"/>
          <w:marTop w:val="0"/>
          <w:marBottom w:val="0"/>
          <w:divBdr>
            <w:top w:val="none" w:sz="0" w:space="0" w:color="auto"/>
            <w:left w:val="none" w:sz="0" w:space="0" w:color="auto"/>
            <w:bottom w:val="none" w:sz="0" w:space="0" w:color="auto"/>
            <w:right w:val="none" w:sz="0" w:space="0" w:color="auto"/>
          </w:divBdr>
          <w:divsChild>
            <w:div w:id="806777296">
              <w:marLeft w:val="-225"/>
              <w:marRight w:val="-225"/>
              <w:marTop w:val="0"/>
              <w:marBottom w:val="0"/>
              <w:divBdr>
                <w:top w:val="none" w:sz="0" w:space="0" w:color="auto"/>
                <w:left w:val="none" w:sz="0" w:space="0" w:color="auto"/>
                <w:bottom w:val="none" w:sz="0" w:space="0" w:color="auto"/>
                <w:right w:val="none" w:sz="0" w:space="0" w:color="auto"/>
              </w:divBdr>
              <w:divsChild>
                <w:div w:id="21025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0.safelinks.protection.outlook.com/?url=https%3A%2F%2Fvimeo.com%2F1011951177%2F63376ed431%3Fshare%3Dcopy&amp;data=05%7C02%7Ckirsten.waldmann%40irco.com%7Cbbf6157d1bbd437902ed08dcdbb29b8c%7Ccbcd573c126846b899ebfe1150873655%7C0%7C0%7C638626807364093693%7CUnknown%7CTWFpbGZsb3d8eyJWIjoiMC4wLjAwMDAiLCJQIjoiV2luMzIiLCJBTiI6Ik1haWwiLCJXVCI6Mn0%3D%7C0%7C%7C%7C&amp;sdata=u7zg4dllFVgEaUwNaTpBX84BbETnwTO3xp2HVx2ZWZ8%3D&amp;reserve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87B8F-7778-4E9B-BE4A-21DFB9351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889</Words>
  <Characters>5603</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 Insight Limited</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Williams</dc:creator>
  <cp:keywords>, docId:25189750E3372F979E485C17AA6C145F</cp:keywords>
  <cp:lastModifiedBy>Michael.Endulat@Bremerhaven.de</cp:lastModifiedBy>
  <cp:revision>10</cp:revision>
  <cp:lastPrinted>2016-07-11T09:30:00Z</cp:lastPrinted>
  <dcterms:created xsi:type="dcterms:W3CDTF">2024-10-22T08:24:00Z</dcterms:created>
  <dcterms:modified xsi:type="dcterms:W3CDTF">2024-10-29T09:05:00Z</dcterms:modified>
</cp:coreProperties>
</file>